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F1130E" w14:textId="52C33207" w:rsidR="00C727AF" w:rsidRPr="007719C0" w:rsidRDefault="00673D8B" w:rsidP="0032553E">
      <w:pPr>
        <w:spacing w:before="100" w:beforeAutospacing="1" w:after="100" w:afterAutospacing="1" w:line="240" w:lineRule="auto"/>
        <w:jc w:val="right"/>
        <w:rPr>
          <w:rFonts w:eastAsiaTheme="minorHAnsi"/>
          <w:noProof/>
          <w:color w:val="000000" w:themeColor="text1"/>
        </w:rPr>
      </w:pPr>
      <w:r w:rsidRPr="007719C0">
        <w:rPr>
          <w:b/>
          <w:noProof/>
          <w:color w:val="000000" w:themeColor="text1"/>
        </w:rPr>
        <mc:AlternateContent>
          <mc:Choice Requires="wps">
            <w:drawing>
              <wp:anchor distT="0" distB="0" distL="114300" distR="114300" simplePos="0" relativeHeight="251659264" behindDoc="0" locked="0" layoutInCell="1" allowOverlap="1" wp14:anchorId="6D7ECFFB" wp14:editId="422D9324">
                <wp:simplePos x="0" y="0"/>
                <wp:positionH relativeFrom="column">
                  <wp:posOffset>-8255</wp:posOffset>
                </wp:positionH>
                <wp:positionV relativeFrom="paragraph">
                  <wp:posOffset>3810</wp:posOffset>
                </wp:positionV>
                <wp:extent cx="3088005" cy="644525"/>
                <wp:effectExtent l="0" t="0" r="10795" b="0"/>
                <wp:wrapSquare wrapText="bothSides"/>
                <wp:docPr id="2" name="Text Box 2"/>
                <wp:cNvGraphicFramePr/>
                <a:graphic xmlns:a="http://schemas.openxmlformats.org/drawingml/2006/main">
                  <a:graphicData uri="http://schemas.microsoft.com/office/word/2010/wordprocessingShape">
                    <wps:wsp>
                      <wps:cNvSpPr txBox="1"/>
                      <wps:spPr>
                        <a:xfrm>
                          <a:off x="0" y="0"/>
                          <a:ext cx="3088005" cy="644525"/>
                        </a:xfrm>
                        <a:prstGeom prst="rect">
                          <a:avLst/>
                        </a:prstGeom>
                        <a:solidFill>
                          <a:schemeClr val="bg2"/>
                        </a:solidFill>
                        <a:ln>
                          <a:noFill/>
                        </a:ln>
                        <a:effectLst/>
                      </wps:spPr>
                      <wps:style>
                        <a:lnRef idx="0">
                          <a:schemeClr val="accent1"/>
                        </a:lnRef>
                        <a:fillRef idx="0">
                          <a:schemeClr val="accent1"/>
                        </a:fillRef>
                        <a:effectRef idx="0">
                          <a:schemeClr val="accent1"/>
                        </a:effectRef>
                        <a:fontRef idx="minor">
                          <a:schemeClr val="dk1"/>
                        </a:fontRef>
                      </wps:style>
                      <wps:txbx>
                        <w:txbxContent>
                          <w:p w14:paraId="10D2768E" w14:textId="77777777" w:rsidR="00273A41" w:rsidRPr="00B2529C" w:rsidRDefault="00273A41" w:rsidP="00673D8B">
                            <w:pPr>
                              <w:spacing w:line="240" w:lineRule="auto"/>
                              <w:contextualSpacing/>
                              <w:rPr>
                                <w:rFonts w:ascii="Britannic Bold" w:hAnsi="Britannic Bold" w:cs="Ayuthaya"/>
                                <w:b/>
                                <w:sz w:val="28"/>
                                <w:szCs w:val="28"/>
                              </w:rPr>
                            </w:pPr>
                            <w:r w:rsidRPr="00B2529C">
                              <w:rPr>
                                <w:rFonts w:ascii="Britannic Bold" w:hAnsi="Britannic Bold" w:cs="Ayuthaya"/>
                                <w:b/>
                                <w:sz w:val="28"/>
                                <w:szCs w:val="28"/>
                              </w:rPr>
                              <w:t xml:space="preserve">Counseling Session </w:t>
                            </w:r>
                          </w:p>
                          <w:p w14:paraId="01BB978A" w14:textId="53CBFA0E" w:rsidR="00273A41" w:rsidRPr="00B2529C" w:rsidRDefault="00273A41" w:rsidP="00673D8B">
                            <w:pPr>
                              <w:spacing w:line="240" w:lineRule="auto"/>
                              <w:contextualSpacing/>
                              <w:rPr>
                                <w:rFonts w:ascii="Britannic Bold" w:hAnsi="Britannic Bold" w:cs="Ayuthaya"/>
                                <w:b/>
                                <w:sz w:val="28"/>
                                <w:szCs w:val="28"/>
                              </w:rPr>
                            </w:pPr>
                            <w:r w:rsidRPr="00B2529C">
                              <w:rPr>
                                <w:rFonts w:ascii="Britannic Bold" w:hAnsi="Britannic Bold" w:cs="Ayuthaya"/>
                                <w:b/>
                                <w:sz w:val="28"/>
                                <w:szCs w:val="28"/>
                              </w:rPr>
                              <w:t>Skills Demonstration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7ECFFB" id="_x0000_t202" coordsize="21600,21600" o:spt="202" path="m,l,21600r21600,l21600,xe">
                <v:stroke joinstyle="miter"/>
                <v:path gradientshapeok="t" o:connecttype="rect"/>
              </v:shapetype>
              <v:shape id="Text Box 2" o:spid="_x0000_s1026" type="#_x0000_t202" style="position:absolute;left:0;text-align:left;margin-left:-.65pt;margin-top:.3pt;width:243.15pt;height:5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" fillcolor="#e7e6e6 [3214]" stroked="f">
                <v:textbox>
                  <w:txbxContent>
                    <w:p w14:paraId="10D2768E" w14:textId="77777777" w:rsidR="00273A41" w:rsidRPr="00B2529C" w:rsidRDefault="00273A41" w:rsidP="00673D8B">
                      <w:pPr>
                        <w:spacing w:line="240" w:lineRule="auto"/>
                        <w:contextualSpacing/>
                        <w:rPr>
                          <w:rFonts w:ascii="Britannic Bold" w:hAnsi="Britannic Bold" w:cs="Ayuthaya"/>
                          <w:b/>
                          <w:sz w:val="28"/>
                          <w:szCs w:val="28"/>
                        </w:rPr>
                      </w:pPr>
                      <w:r w:rsidRPr="00B2529C">
                        <w:rPr>
                          <w:rFonts w:ascii="Britannic Bold" w:hAnsi="Britannic Bold" w:cs="Ayuthaya"/>
                          <w:b/>
                          <w:sz w:val="28"/>
                          <w:szCs w:val="28"/>
                        </w:rPr>
                        <w:t xml:space="preserve">Counseling Session </w:t>
                      </w:r>
                    </w:p>
                    <w:p w14:paraId="01BB978A" w14:textId="53CBFA0E" w:rsidR="00273A41" w:rsidRPr="00B2529C" w:rsidRDefault="00273A41" w:rsidP="00673D8B">
                      <w:pPr>
                        <w:spacing w:line="240" w:lineRule="auto"/>
                        <w:contextualSpacing/>
                        <w:rPr>
                          <w:rFonts w:ascii="Britannic Bold" w:hAnsi="Britannic Bold" w:cs="Ayuthaya"/>
                          <w:b/>
                          <w:sz w:val="28"/>
                          <w:szCs w:val="28"/>
                        </w:rPr>
                      </w:pPr>
                      <w:r w:rsidRPr="00B2529C">
                        <w:rPr>
                          <w:rFonts w:ascii="Britannic Bold" w:hAnsi="Britannic Bold" w:cs="Ayuthaya"/>
                          <w:b/>
                          <w:sz w:val="28"/>
                          <w:szCs w:val="28"/>
                        </w:rPr>
                        <w:t>Skills Demonstration</w:t>
                      </w:r>
                    </w:p>
                  </w:txbxContent>
                </v:textbox>
                <w10:wrap type="square"/>
              </v:shape>
            </w:pict>
          </mc:Fallback>
        </mc:AlternateContent>
      </w:r>
      <w:r w:rsidRPr="007719C0">
        <w:rPr>
          <w:noProof/>
          <w:color w:val="000000" w:themeColor="text1"/>
        </w:rPr>
        <w:drawing>
          <wp:inline distT="0" distB="0" distL="0" distR="0" wp14:anchorId="33344F08" wp14:editId="2563297C">
            <wp:extent cx="3219987" cy="568597"/>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5177" cy="594235"/>
                    </a:xfrm>
                    <a:prstGeom prst="rect">
                      <a:avLst/>
                    </a:prstGeom>
                    <a:noFill/>
                    <a:ln>
                      <a:noFill/>
                    </a:ln>
                  </pic:spPr>
                </pic:pic>
              </a:graphicData>
            </a:graphic>
          </wp:inline>
        </w:drawing>
      </w:r>
    </w:p>
    <w:tbl>
      <w:tblPr>
        <w:tblStyle w:val="TableGrid"/>
        <w:tblW w:w="9896" w:type="dxa"/>
        <w:tblInd w:w="-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9"/>
        <w:gridCol w:w="3510"/>
        <w:gridCol w:w="1800"/>
        <w:gridCol w:w="2517"/>
      </w:tblGrid>
      <w:tr w:rsidR="007719C0" w:rsidRPr="007719C0" w14:paraId="14B202AC" w14:textId="77777777" w:rsidTr="00673D8B">
        <w:trPr>
          <w:trHeight w:val="377"/>
        </w:trPr>
        <w:tc>
          <w:tcPr>
            <w:tcW w:w="2069" w:type="dxa"/>
          </w:tcPr>
          <w:p w14:paraId="3174ED1C" w14:textId="676F1876" w:rsidR="008465B1" w:rsidRPr="007719C0" w:rsidRDefault="008465B1" w:rsidP="00673D8B">
            <w:pPr>
              <w:widowControl w:val="0"/>
              <w:autoSpaceDE w:val="0"/>
              <w:autoSpaceDN w:val="0"/>
              <w:adjustRightInd w:val="0"/>
              <w:spacing w:before="120" w:line="260" w:lineRule="atLeast"/>
              <w:ind w:left="-13" w:firstLine="13"/>
              <w:contextualSpacing/>
              <w:rPr>
                <w:rFonts w:ascii="Arial" w:eastAsia="Times New Roman" w:hAnsi="Arial" w:cs="Arial"/>
                <w:b/>
                <w:color w:val="000000" w:themeColor="text1"/>
              </w:rPr>
            </w:pPr>
            <w:r w:rsidRPr="007719C0">
              <w:rPr>
                <w:rFonts w:ascii="Arial" w:eastAsia="Times New Roman" w:hAnsi="Arial" w:cs="Arial"/>
                <w:b/>
                <w:color w:val="000000" w:themeColor="text1"/>
              </w:rPr>
              <w:t>Candidate Name</w:t>
            </w:r>
          </w:p>
        </w:tc>
        <w:tc>
          <w:tcPr>
            <w:tcW w:w="3510" w:type="dxa"/>
            <w:tcBorders>
              <w:bottom w:val="single" w:sz="4" w:space="0" w:color="auto"/>
            </w:tcBorders>
          </w:tcPr>
          <w:p w14:paraId="6DB909BC" w14:textId="77777777" w:rsidR="008465B1" w:rsidRPr="007719C0" w:rsidRDefault="008465B1" w:rsidP="00834D0C">
            <w:pPr>
              <w:widowControl w:val="0"/>
              <w:autoSpaceDE w:val="0"/>
              <w:autoSpaceDN w:val="0"/>
              <w:adjustRightInd w:val="0"/>
              <w:spacing w:before="120" w:line="260" w:lineRule="atLeast"/>
              <w:contextualSpacing/>
              <w:rPr>
                <w:rFonts w:ascii="Arial" w:eastAsia="Times New Roman" w:hAnsi="Arial" w:cs="Arial"/>
                <w:color w:val="000000" w:themeColor="text1"/>
              </w:rPr>
            </w:pPr>
          </w:p>
        </w:tc>
        <w:tc>
          <w:tcPr>
            <w:tcW w:w="1800" w:type="dxa"/>
          </w:tcPr>
          <w:p w14:paraId="6EB764D5" w14:textId="68C84B4B" w:rsidR="008465B1" w:rsidRPr="007719C0" w:rsidRDefault="008465B1" w:rsidP="00834D0C">
            <w:pPr>
              <w:widowControl w:val="0"/>
              <w:autoSpaceDE w:val="0"/>
              <w:autoSpaceDN w:val="0"/>
              <w:adjustRightInd w:val="0"/>
              <w:spacing w:before="120" w:line="260" w:lineRule="atLeast"/>
              <w:contextualSpacing/>
              <w:rPr>
                <w:rFonts w:ascii="Arial" w:eastAsia="Times New Roman" w:hAnsi="Arial" w:cs="Arial"/>
                <w:b/>
                <w:color w:val="000000" w:themeColor="text1"/>
              </w:rPr>
            </w:pPr>
            <w:r w:rsidRPr="007719C0">
              <w:rPr>
                <w:rFonts w:ascii="Arial" w:eastAsia="Times New Roman" w:hAnsi="Arial" w:cs="Arial"/>
                <w:b/>
                <w:color w:val="000000" w:themeColor="text1"/>
              </w:rPr>
              <w:t>Term &amp; Year</w:t>
            </w:r>
            <w:r w:rsidR="008F56B8" w:rsidRPr="007719C0">
              <w:rPr>
                <w:rFonts w:ascii="Arial" w:eastAsia="Times New Roman" w:hAnsi="Arial" w:cs="Arial"/>
                <w:b/>
                <w:color w:val="000000" w:themeColor="text1"/>
              </w:rPr>
              <w:t xml:space="preserve">  </w:t>
            </w:r>
          </w:p>
        </w:tc>
        <w:tc>
          <w:tcPr>
            <w:tcW w:w="2517" w:type="dxa"/>
            <w:tcBorders>
              <w:bottom w:val="single" w:sz="4" w:space="0" w:color="auto"/>
            </w:tcBorders>
          </w:tcPr>
          <w:p w14:paraId="0CA4432E" w14:textId="77777777" w:rsidR="008465B1" w:rsidRPr="007719C0" w:rsidRDefault="008465B1" w:rsidP="00834D0C">
            <w:pPr>
              <w:widowControl w:val="0"/>
              <w:autoSpaceDE w:val="0"/>
              <w:autoSpaceDN w:val="0"/>
              <w:adjustRightInd w:val="0"/>
              <w:spacing w:before="120" w:line="260" w:lineRule="atLeast"/>
              <w:contextualSpacing/>
              <w:rPr>
                <w:rFonts w:ascii="Arial" w:eastAsia="Times New Roman" w:hAnsi="Arial" w:cs="Arial"/>
                <w:color w:val="000000" w:themeColor="text1"/>
              </w:rPr>
            </w:pPr>
          </w:p>
        </w:tc>
      </w:tr>
      <w:tr w:rsidR="007719C0" w:rsidRPr="007719C0" w14:paraId="7C399830" w14:textId="77777777" w:rsidTr="00673D8B">
        <w:trPr>
          <w:trHeight w:val="431"/>
        </w:trPr>
        <w:tc>
          <w:tcPr>
            <w:tcW w:w="2069" w:type="dxa"/>
          </w:tcPr>
          <w:p w14:paraId="0C1D347D" w14:textId="0016E66B" w:rsidR="008465B1" w:rsidRPr="007719C0" w:rsidRDefault="00834D0C" w:rsidP="00834D0C">
            <w:pPr>
              <w:widowControl w:val="0"/>
              <w:autoSpaceDE w:val="0"/>
              <w:autoSpaceDN w:val="0"/>
              <w:adjustRightInd w:val="0"/>
              <w:spacing w:before="120" w:line="260" w:lineRule="atLeast"/>
              <w:contextualSpacing/>
              <w:rPr>
                <w:rFonts w:ascii="Arial" w:eastAsia="Times New Roman" w:hAnsi="Arial" w:cs="Arial"/>
                <w:b/>
                <w:color w:val="000000" w:themeColor="text1"/>
              </w:rPr>
            </w:pPr>
            <w:r w:rsidRPr="007719C0">
              <w:rPr>
                <w:rFonts w:ascii="Arial" w:eastAsia="Times New Roman" w:hAnsi="Arial" w:cs="Arial"/>
                <w:b/>
                <w:color w:val="000000" w:themeColor="text1"/>
              </w:rPr>
              <w:t>Instructor Name</w:t>
            </w:r>
          </w:p>
        </w:tc>
        <w:tc>
          <w:tcPr>
            <w:tcW w:w="3510" w:type="dxa"/>
            <w:tcBorders>
              <w:top w:val="single" w:sz="4" w:space="0" w:color="auto"/>
              <w:bottom w:val="single" w:sz="4" w:space="0" w:color="auto"/>
            </w:tcBorders>
          </w:tcPr>
          <w:p w14:paraId="57735522" w14:textId="77777777" w:rsidR="008465B1" w:rsidRPr="007719C0" w:rsidRDefault="008465B1" w:rsidP="00834D0C">
            <w:pPr>
              <w:widowControl w:val="0"/>
              <w:autoSpaceDE w:val="0"/>
              <w:autoSpaceDN w:val="0"/>
              <w:adjustRightInd w:val="0"/>
              <w:spacing w:before="120" w:line="260" w:lineRule="atLeast"/>
              <w:contextualSpacing/>
              <w:rPr>
                <w:rFonts w:ascii="Arial" w:eastAsia="Times New Roman" w:hAnsi="Arial" w:cs="Arial"/>
                <w:color w:val="000000" w:themeColor="text1"/>
              </w:rPr>
            </w:pPr>
          </w:p>
        </w:tc>
        <w:tc>
          <w:tcPr>
            <w:tcW w:w="1800" w:type="dxa"/>
          </w:tcPr>
          <w:p w14:paraId="7E95DC41" w14:textId="0E183CD8" w:rsidR="008465B1" w:rsidRPr="007719C0" w:rsidRDefault="00834D0C" w:rsidP="00834D0C">
            <w:pPr>
              <w:widowControl w:val="0"/>
              <w:autoSpaceDE w:val="0"/>
              <w:autoSpaceDN w:val="0"/>
              <w:adjustRightInd w:val="0"/>
              <w:spacing w:before="120" w:line="260" w:lineRule="atLeast"/>
              <w:contextualSpacing/>
              <w:rPr>
                <w:rFonts w:ascii="Arial" w:eastAsia="Times New Roman" w:hAnsi="Arial" w:cs="Arial"/>
                <w:b/>
                <w:color w:val="000000" w:themeColor="text1"/>
              </w:rPr>
            </w:pPr>
            <w:r w:rsidRPr="007719C0">
              <w:rPr>
                <w:rFonts w:ascii="Arial" w:eastAsia="Times New Roman" w:hAnsi="Arial" w:cs="Arial"/>
                <w:b/>
                <w:color w:val="000000" w:themeColor="text1"/>
              </w:rPr>
              <w:t>Course Number</w:t>
            </w:r>
          </w:p>
        </w:tc>
        <w:tc>
          <w:tcPr>
            <w:tcW w:w="2517" w:type="dxa"/>
            <w:tcBorders>
              <w:top w:val="single" w:sz="4" w:space="0" w:color="auto"/>
              <w:bottom w:val="single" w:sz="4" w:space="0" w:color="auto"/>
            </w:tcBorders>
          </w:tcPr>
          <w:p w14:paraId="562FA0D3" w14:textId="77777777" w:rsidR="008465B1" w:rsidRPr="007719C0" w:rsidRDefault="008465B1" w:rsidP="00834D0C">
            <w:pPr>
              <w:widowControl w:val="0"/>
              <w:autoSpaceDE w:val="0"/>
              <w:autoSpaceDN w:val="0"/>
              <w:adjustRightInd w:val="0"/>
              <w:spacing w:before="120" w:line="260" w:lineRule="atLeast"/>
              <w:contextualSpacing/>
              <w:rPr>
                <w:rFonts w:ascii="Arial" w:eastAsia="Times New Roman" w:hAnsi="Arial" w:cs="Arial"/>
                <w:color w:val="000000" w:themeColor="text1"/>
              </w:rPr>
            </w:pPr>
          </w:p>
        </w:tc>
      </w:tr>
      <w:tr w:rsidR="007719C0" w:rsidRPr="007719C0" w14:paraId="0BA95D44" w14:textId="77777777" w:rsidTr="00673D8B">
        <w:trPr>
          <w:trHeight w:val="422"/>
        </w:trPr>
        <w:tc>
          <w:tcPr>
            <w:tcW w:w="2069" w:type="dxa"/>
          </w:tcPr>
          <w:p w14:paraId="48EC7D79" w14:textId="4DE898E3" w:rsidR="008465B1" w:rsidRPr="007719C0" w:rsidRDefault="008465B1" w:rsidP="00834D0C">
            <w:pPr>
              <w:widowControl w:val="0"/>
              <w:autoSpaceDE w:val="0"/>
              <w:autoSpaceDN w:val="0"/>
              <w:adjustRightInd w:val="0"/>
              <w:spacing w:before="120" w:line="200" w:lineRule="atLeast"/>
              <w:contextualSpacing/>
              <w:rPr>
                <w:rFonts w:ascii="Arial" w:eastAsia="Times New Roman" w:hAnsi="Arial" w:cs="Arial"/>
                <w:b/>
                <w:color w:val="000000" w:themeColor="text1"/>
              </w:rPr>
            </w:pPr>
            <w:r w:rsidRPr="007719C0">
              <w:rPr>
                <w:rFonts w:ascii="Arial" w:eastAsia="Times New Roman" w:hAnsi="Arial" w:cs="Arial"/>
                <w:b/>
                <w:color w:val="000000" w:themeColor="text1"/>
              </w:rPr>
              <w:t>Date of Evaluation</w:t>
            </w:r>
            <w:r w:rsidR="00E15BEB" w:rsidRPr="007719C0">
              <w:rPr>
                <w:rFonts w:ascii="Arial" w:eastAsia="Times New Roman" w:hAnsi="Arial" w:cs="Arial"/>
                <w:b/>
                <w:color w:val="000000" w:themeColor="text1"/>
              </w:rPr>
              <w:t xml:space="preserve"> </w:t>
            </w:r>
          </w:p>
        </w:tc>
        <w:tc>
          <w:tcPr>
            <w:tcW w:w="3510" w:type="dxa"/>
            <w:tcBorders>
              <w:top w:val="single" w:sz="4" w:space="0" w:color="auto"/>
              <w:bottom w:val="single" w:sz="4" w:space="0" w:color="auto"/>
            </w:tcBorders>
          </w:tcPr>
          <w:p w14:paraId="339656A3" w14:textId="77777777" w:rsidR="008465B1" w:rsidRPr="007719C0" w:rsidRDefault="008465B1" w:rsidP="00834D0C">
            <w:pPr>
              <w:widowControl w:val="0"/>
              <w:autoSpaceDE w:val="0"/>
              <w:autoSpaceDN w:val="0"/>
              <w:adjustRightInd w:val="0"/>
              <w:spacing w:before="120" w:line="260" w:lineRule="atLeast"/>
              <w:contextualSpacing/>
              <w:rPr>
                <w:rFonts w:ascii="Arial" w:eastAsia="Times New Roman" w:hAnsi="Arial" w:cs="Arial"/>
                <w:color w:val="000000" w:themeColor="text1"/>
              </w:rPr>
            </w:pPr>
          </w:p>
        </w:tc>
        <w:tc>
          <w:tcPr>
            <w:tcW w:w="1800" w:type="dxa"/>
          </w:tcPr>
          <w:p w14:paraId="2986703A" w14:textId="25EDA61F" w:rsidR="008465B1" w:rsidRPr="007719C0" w:rsidRDefault="008465B1" w:rsidP="00834D0C">
            <w:pPr>
              <w:widowControl w:val="0"/>
              <w:autoSpaceDE w:val="0"/>
              <w:autoSpaceDN w:val="0"/>
              <w:adjustRightInd w:val="0"/>
              <w:spacing w:before="120" w:line="260" w:lineRule="atLeast"/>
              <w:contextualSpacing/>
              <w:rPr>
                <w:rFonts w:ascii="Arial" w:eastAsia="Times New Roman" w:hAnsi="Arial" w:cs="Arial"/>
                <w:b/>
                <w:color w:val="000000" w:themeColor="text1"/>
              </w:rPr>
            </w:pPr>
          </w:p>
        </w:tc>
        <w:tc>
          <w:tcPr>
            <w:tcW w:w="2517" w:type="dxa"/>
            <w:tcBorders>
              <w:top w:val="single" w:sz="4" w:space="0" w:color="auto"/>
            </w:tcBorders>
          </w:tcPr>
          <w:p w14:paraId="258C1FB6" w14:textId="77777777" w:rsidR="008465B1" w:rsidRPr="007719C0" w:rsidRDefault="008465B1" w:rsidP="00834D0C">
            <w:pPr>
              <w:widowControl w:val="0"/>
              <w:autoSpaceDE w:val="0"/>
              <w:autoSpaceDN w:val="0"/>
              <w:adjustRightInd w:val="0"/>
              <w:spacing w:before="120" w:line="260" w:lineRule="atLeast"/>
              <w:contextualSpacing/>
              <w:rPr>
                <w:rFonts w:ascii="Arial" w:eastAsia="Times New Roman" w:hAnsi="Arial" w:cs="Arial"/>
                <w:color w:val="000000" w:themeColor="text1"/>
              </w:rPr>
            </w:pPr>
          </w:p>
        </w:tc>
      </w:tr>
      <w:tr w:rsidR="007719C0" w:rsidRPr="007719C0" w14:paraId="1D5551E2" w14:textId="77777777" w:rsidTr="00673D8B">
        <w:trPr>
          <w:trHeight w:val="422"/>
        </w:trPr>
        <w:tc>
          <w:tcPr>
            <w:tcW w:w="2069" w:type="dxa"/>
          </w:tcPr>
          <w:p w14:paraId="0E2D9A03" w14:textId="4DEF7877" w:rsidR="00EE7121" w:rsidRPr="007719C0" w:rsidRDefault="00EE7121" w:rsidP="00834D0C">
            <w:pPr>
              <w:widowControl w:val="0"/>
              <w:autoSpaceDE w:val="0"/>
              <w:autoSpaceDN w:val="0"/>
              <w:adjustRightInd w:val="0"/>
              <w:spacing w:before="120" w:line="200" w:lineRule="atLeast"/>
              <w:contextualSpacing/>
              <w:rPr>
                <w:rFonts w:ascii="Arial" w:eastAsia="Times New Roman" w:hAnsi="Arial" w:cs="Arial"/>
                <w:b/>
                <w:color w:val="000000" w:themeColor="text1"/>
              </w:rPr>
            </w:pPr>
            <w:r w:rsidRPr="007719C0">
              <w:rPr>
                <w:rFonts w:ascii="Arial" w:eastAsia="Times New Roman" w:hAnsi="Arial" w:cs="Arial"/>
                <w:b/>
                <w:color w:val="000000" w:themeColor="text1"/>
              </w:rPr>
              <w:t>Length of Session</w:t>
            </w:r>
            <w:r w:rsidR="00AF7F0E" w:rsidRPr="007719C0">
              <w:rPr>
                <w:rFonts w:ascii="Arial" w:eastAsia="Times New Roman" w:hAnsi="Arial" w:cs="Arial"/>
                <w:b/>
                <w:color w:val="000000" w:themeColor="text1"/>
              </w:rPr>
              <w:t xml:space="preserve"> (minutes)</w:t>
            </w:r>
          </w:p>
        </w:tc>
        <w:tc>
          <w:tcPr>
            <w:tcW w:w="3510" w:type="dxa"/>
            <w:tcBorders>
              <w:top w:val="single" w:sz="4" w:space="0" w:color="auto"/>
              <w:bottom w:val="single" w:sz="4" w:space="0" w:color="auto"/>
            </w:tcBorders>
          </w:tcPr>
          <w:p w14:paraId="067A19D8" w14:textId="77777777" w:rsidR="00EE7121" w:rsidRPr="007719C0" w:rsidRDefault="00EE7121" w:rsidP="00834D0C">
            <w:pPr>
              <w:widowControl w:val="0"/>
              <w:autoSpaceDE w:val="0"/>
              <w:autoSpaceDN w:val="0"/>
              <w:adjustRightInd w:val="0"/>
              <w:spacing w:before="120" w:line="260" w:lineRule="atLeast"/>
              <w:contextualSpacing/>
              <w:rPr>
                <w:rFonts w:ascii="Arial" w:eastAsia="Times New Roman" w:hAnsi="Arial" w:cs="Arial"/>
                <w:color w:val="000000" w:themeColor="text1"/>
              </w:rPr>
            </w:pPr>
          </w:p>
        </w:tc>
        <w:tc>
          <w:tcPr>
            <w:tcW w:w="1800" w:type="dxa"/>
          </w:tcPr>
          <w:p w14:paraId="153E2227" w14:textId="1CA1A3D5" w:rsidR="00EE7121" w:rsidRPr="007719C0" w:rsidRDefault="00AF7F0E" w:rsidP="00834D0C">
            <w:pPr>
              <w:widowControl w:val="0"/>
              <w:autoSpaceDE w:val="0"/>
              <w:autoSpaceDN w:val="0"/>
              <w:adjustRightInd w:val="0"/>
              <w:spacing w:before="120" w:line="260" w:lineRule="atLeast"/>
              <w:contextualSpacing/>
              <w:rPr>
                <w:rFonts w:ascii="Arial" w:eastAsia="Times New Roman" w:hAnsi="Arial" w:cs="Arial"/>
                <w:b/>
                <w:color w:val="000000" w:themeColor="text1"/>
              </w:rPr>
            </w:pPr>
            <w:r w:rsidRPr="007719C0">
              <w:rPr>
                <w:rFonts w:ascii="Arial" w:eastAsia="Times New Roman" w:hAnsi="Arial" w:cs="Arial"/>
                <w:b/>
                <w:color w:val="000000" w:themeColor="text1"/>
              </w:rPr>
              <w:t>Length of Video (minutes)</w:t>
            </w:r>
          </w:p>
        </w:tc>
        <w:tc>
          <w:tcPr>
            <w:tcW w:w="2517" w:type="dxa"/>
            <w:tcBorders>
              <w:bottom w:val="single" w:sz="4" w:space="0" w:color="auto"/>
            </w:tcBorders>
          </w:tcPr>
          <w:p w14:paraId="0BB0EBDE" w14:textId="77777777" w:rsidR="00EE7121" w:rsidRPr="007719C0" w:rsidRDefault="00EE7121" w:rsidP="00834D0C">
            <w:pPr>
              <w:widowControl w:val="0"/>
              <w:autoSpaceDE w:val="0"/>
              <w:autoSpaceDN w:val="0"/>
              <w:adjustRightInd w:val="0"/>
              <w:spacing w:before="120" w:line="260" w:lineRule="atLeast"/>
              <w:contextualSpacing/>
              <w:rPr>
                <w:rFonts w:ascii="Arial" w:eastAsia="Times New Roman" w:hAnsi="Arial" w:cs="Arial"/>
                <w:color w:val="000000" w:themeColor="text1"/>
              </w:rPr>
            </w:pPr>
          </w:p>
        </w:tc>
      </w:tr>
      <w:tr w:rsidR="007719C0" w:rsidRPr="007719C0" w14:paraId="224663DD" w14:textId="7C204F6C" w:rsidTr="00673D8B">
        <w:trPr>
          <w:trHeight w:val="575"/>
        </w:trPr>
        <w:tc>
          <w:tcPr>
            <w:tcW w:w="9896" w:type="dxa"/>
            <w:gridSpan w:val="4"/>
          </w:tcPr>
          <w:p w14:paraId="099247A7" w14:textId="77777777" w:rsidR="00834D0C" w:rsidRPr="007719C0" w:rsidRDefault="00834D0C" w:rsidP="00834D0C">
            <w:pPr>
              <w:widowControl w:val="0"/>
              <w:autoSpaceDE w:val="0"/>
              <w:autoSpaceDN w:val="0"/>
              <w:adjustRightInd w:val="0"/>
              <w:spacing w:before="0" w:after="160" w:line="260" w:lineRule="atLeast"/>
              <w:contextualSpacing/>
              <w:rPr>
                <w:rFonts w:ascii="Arial" w:eastAsia="Times New Roman" w:hAnsi="Arial" w:cs="Arial"/>
                <w:b/>
                <w:color w:val="000000" w:themeColor="text1"/>
              </w:rPr>
            </w:pPr>
          </w:p>
          <w:p w14:paraId="5BBDFAAB" w14:textId="0E17C465" w:rsidR="008465B1" w:rsidRPr="007719C0" w:rsidRDefault="00F3270C" w:rsidP="00B2529C">
            <w:pPr>
              <w:widowControl w:val="0"/>
              <w:autoSpaceDE w:val="0"/>
              <w:autoSpaceDN w:val="0"/>
              <w:adjustRightInd w:val="0"/>
              <w:spacing w:before="0" w:after="160"/>
              <w:contextualSpacing/>
              <w:rPr>
                <w:rFonts w:ascii="Arial" w:eastAsia="Times New Roman" w:hAnsi="Arial" w:cs="Arial"/>
                <w:b/>
                <w:color w:val="000000" w:themeColor="text1"/>
              </w:rPr>
            </w:pPr>
            <w:r w:rsidRPr="007719C0">
              <w:rPr>
                <w:rFonts w:ascii="Arial" w:eastAsia="Times New Roman" w:hAnsi="Arial" w:cs="Arial"/>
                <w:b/>
                <w:color w:val="000000" w:themeColor="text1"/>
              </w:rPr>
              <w:t>Please address the below prompts related to goals:</w:t>
            </w:r>
          </w:p>
        </w:tc>
      </w:tr>
    </w:tbl>
    <w:tbl>
      <w:tblPr>
        <w:tblStyle w:val="TableGrid"/>
        <w:tblpPr w:leftFromText="180" w:rightFromText="180" w:vertAnchor="text" w:horzAnchor="page" w:tblpX="994" w:tblpY="284"/>
        <w:tblOverlap w:val="never"/>
        <w:tblW w:w="10074" w:type="dxa"/>
        <w:tblLook w:val="04A0" w:firstRow="1" w:lastRow="0" w:firstColumn="1" w:lastColumn="0" w:noHBand="0" w:noVBand="1"/>
      </w:tblPr>
      <w:tblGrid>
        <w:gridCol w:w="10074"/>
      </w:tblGrid>
      <w:tr w:rsidR="007719C0" w:rsidRPr="007719C0" w14:paraId="7CB5489B" w14:textId="77777777" w:rsidTr="00834D0C">
        <w:trPr>
          <w:trHeight w:val="1313"/>
        </w:trPr>
        <w:tc>
          <w:tcPr>
            <w:tcW w:w="10074" w:type="dxa"/>
          </w:tcPr>
          <w:p w14:paraId="71CA8DF2" w14:textId="5CAF839F" w:rsidR="00AF7F0E" w:rsidRPr="007719C0" w:rsidRDefault="00F3270C" w:rsidP="00AF7F0E">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t>List y</w:t>
            </w:r>
            <w:r w:rsidR="00AF7F0E" w:rsidRPr="007719C0">
              <w:rPr>
                <w:rFonts w:ascii="Arial" w:hAnsi="Arial" w:cs="Arial"/>
                <w:b/>
                <w:color w:val="000000" w:themeColor="text1"/>
                <w:sz w:val="20"/>
                <w:szCs w:val="20"/>
              </w:rPr>
              <w:t xml:space="preserve">our goals for </w:t>
            </w:r>
            <w:r w:rsidR="00834D0C" w:rsidRPr="007719C0">
              <w:rPr>
                <w:rFonts w:ascii="Arial" w:hAnsi="Arial" w:cs="Arial"/>
                <w:b/>
                <w:color w:val="000000" w:themeColor="text1"/>
                <w:sz w:val="20"/>
                <w:szCs w:val="20"/>
              </w:rPr>
              <w:t xml:space="preserve">your counseling </w:t>
            </w:r>
            <w:r w:rsidR="00AF7F0E" w:rsidRPr="007719C0">
              <w:rPr>
                <w:rFonts w:ascii="Arial" w:hAnsi="Arial" w:cs="Arial"/>
                <w:b/>
                <w:color w:val="000000" w:themeColor="text1"/>
                <w:sz w:val="20"/>
                <w:szCs w:val="20"/>
              </w:rPr>
              <w:t>approach/skills</w:t>
            </w:r>
            <w:r w:rsidRPr="007719C0">
              <w:rPr>
                <w:rFonts w:ascii="Arial" w:hAnsi="Arial" w:cs="Arial"/>
                <w:b/>
                <w:color w:val="000000" w:themeColor="text1"/>
                <w:sz w:val="20"/>
                <w:szCs w:val="20"/>
              </w:rPr>
              <w:t xml:space="preserve"> (think back to the goals you discussed in e</w:t>
            </w:r>
            <w:r w:rsidR="00D46C21" w:rsidRPr="007719C0">
              <w:rPr>
                <w:rFonts w:ascii="Arial" w:hAnsi="Arial" w:cs="Arial"/>
                <w:b/>
                <w:color w:val="000000" w:themeColor="text1"/>
                <w:sz w:val="20"/>
                <w:szCs w:val="20"/>
              </w:rPr>
              <w:t>ach of your weekly assignments):</w:t>
            </w:r>
            <w:r w:rsidRPr="007719C0">
              <w:rPr>
                <w:rFonts w:ascii="Arial" w:hAnsi="Arial" w:cs="Arial"/>
                <w:b/>
                <w:color w:val="000000" w:themeColor="text1"/>
                <w:sz w:val="20"/>
                <w:szCs w:val="20"/>
              </w:rPr>
              <w:t xml:space="preserve"> </w:t>
            </w:r>
          </w:p>
          <w:p w14:paraId="02B48297" w14:textId="7F6EBD77" w:rsidR="00AF7F0E" w:rsidRPr="00AB5D41" w:rsidRDefault="007B4536" w:rsidP="00AB5D41">
            <w:pPr>
              <w:pStyle w:val="BodyText1"/>
              <w:spacing w:before="0" w:line="480" w:lineRule="auto"/>
              <w:contextualSpacing/>
              <w:jc w:val="left"/>
              <w:rPr>
                <w:rFonts w:ascii="Times New Roman" w:hAnsi="Times New Roman" w:cs="Times New Roman"/>
                <w:color w:val="000000" w:themeColor="text1"/>
                <w:sz w:val="24"/>
                <w:szCs w:val="24"/>
              </w:rPr>
            </w:pPr>
            <w:r w:rsidRPr="00AB5D41">
              <w:rPr>
                <w:rFonts w:ascii="Times New Roman" w:hAnsi="Times New Roman" w:cs="Times New Roman"/>
                <w:color w:val="000000" w:themeColor="text1"/>
                <w:sz w:val="24"/>
                <w:szCs w:val="24"/>
              </w:rPr>
              <w:t xml:space="preserve">To follow up </w:t>
            </w:r>
            <w:r w:rsidR="00AE11FD" w:rsidRPr="00AB5D41">
              <w:rPr>
                <w:rFonts w:ascii="Times New Roman" w:hAnsi="Times New Roman" w:cs="Times New Roman"/>
                <w:color w:val="000000" w:themeColor="text1"/>
                <w:sz w:val="24"/>
                <w:szCs w:val="24"/>
              </w:rPr>
              <w:t xml:space="preserve">with an emergency session that was needed by a client in distress for her grandmother was dying. </w:t>
            </w:r>
          </w:p>
          <w:p w14:paraId="5667681A" w14:textId="75907FFD" w:rsidR="00AE11FD" w:rsidRPr="00AB5D41" w:rsidRDefault="00AE11FD" w:rsidP="00AB5D41">
            <w:pPr>
              <w:pStyle w:val="BodyText1"/>
              <w:spacing w:before="0" w:line="480" w:lineRule="auto"/>
              <w:contextualSpacing/>
              <w:jc w:val="left"/>
              <w:rPr>
                <w:rFonts w:ascii="Times New Roman" w:hAnsi="Times New Roman" w:cs="Times New Roman"/>
                <w:color w:val="000000" w:themeColor="text1"/>
                <w:sz w:val="24"/>
                <w:szCs w:val="24"/>
              </w:rPr>
            </w:pPr>
            <w:r w:rsidRPr="00AB5D41">
              <w:rPr>
                <w:rFonts w:ascii="Times New Roman" w:hAnsi="Times New Roman" w:cs="Times New Roman"/>
                <w:color w:val="000000" w:themeColor="text1"/>
                <w:sz w:val="24"/>
                <w:szCs w:val="24"/>
              </w:rPr>
              <w:t xml:space="preserve">Planning more communication skills, ways of discussing more issues and ways to develop a plan for action. </w:t>
            </w:r>
          </w:p>
          <w:p w14:paraId="438B089E" w14:textId="50789786" w:rsidR="00AE11FD" w:rsidRPr="00AB5D41" w:rsidRDefault="00AE11FD" w:rsidP="00AB5D41">
            <w:pPr>
              <w:pStyle w:val="BodyText1"/>
              <w:spacing w:before="0" w:line="480" w:lineRule="auto"/>
              <w:contextualSpacing/>
              <w:jc w:val="left"/>
              <w:rPr>
                <w:rFonts w:ascii="Times New Roman" w:hAnsi="Times New Roman" w:cs="Times New Roman"/>
                <w:color w:val="000000" w:themeColor="text1"/>
                <w:sz w:val="24"/>
                <w:szCs w:val="24"/>
              </w:rPr>
            </w:pPr>
            <w:r w:rsidRPr="00AB5D41">
              <w:rPr>
                <w:rFonts w:ascii="Times New Roman" w:hAnsi="Times New Roman" w:cs="Times New Roman"/>
                <w:color w:val="000000" w:themeColor="text1"/>
                <w:sz w:val="24"/>
                <w:szCs w:val="24"/>
              </w:rPr>
              <w:t xml:space="preserve">Continuing to learn to learn as much as possible to be a greater counselor. </w:t>
            </w:r>
          </w:p>
          <w:p w14:paraId="3D59C40D" w14:textId="41F576F4" w:rsidR="00AE11FD" w:rsidRPr="00AB5D41" w:rsidRDefault="00AE11FD" w:rsidP="00AB5D41">
            <w:pPr>
              <w:pStyle w:val="BodyText1"/>
              <w:spacing w:before="0" w:line="480" w:lineRule="auto"/>
              <w:contextualSpacing/>
              <w:jc w:val="left"/>
              <w:rPr>
                <w:rFonts w:ascii="Times New Roman" w:hAnsi="Times New Roman" w:cs="Times New Roman"/>
                <w:color w:val="000000" w:themeColor="text1"/>
                <w:sz w:val="24"/>
                <w:szCs w:val="24"/>
              </w:rPr>
            </w:pPr>
            <w:r w:rsidRPr="00AB5D41">
              <w:rPr>
                <w:rFonts w:ascii="Times New Roman" w:hAnsi="Times New Roman" w:cs="Times New Roman"/>
                <w:color w:val="000000" w:themeColor="text1"/>
                <w:sz w:val="24"/>
                <w:szCs w:val="24"/>
              </w:rPr>
              <w:t xml:space="preserve">Following up with the clients to ensure that goals are being started. </w:t>
            </w:r>
          </w:p>
          <w:p w14:paraId="5E15686C" w14:textId="5E62E947" w:rsidR="00AF7F0E" w:rsidRPr="00AB5D41" w:rsidRDefault="00AE11FD" w:rsidP="00AB5D41">
            <w:pPr>
              <w:pStyle w:val="BodyText1"/>
              <w:spacing w:before="0" w:line="480" w:lineRule="auto"/>
              <w:contextualSpacing/>
              <w:jc w:val="left"/>
              <w:rPr>
                <w:rFonts w:ascii="Times New Roman" w:hAnsi="Times New Roman" w:cs="Times New Roman"/>
                <w:color w:val="000000" w:themeColor="text1"/>
                <w:sz w:val="24"/>
                <w:szCs w:val="24"/>
              </w:rPr>
            </w:pPr>
            <w:r w:rsidRPr="00AB5D41">
              <w:rPr>
                <w:rFonts w:ascii="Times New Roman" w:hAnsi="Times New Roman" w:cs="Times New Roman"/>
                <w:color w:val="000000" w:themeColor="text1"/>
                <w:sz w:val="24"/>
                <w:szCs w:val="24"/>
              </w:rPr>
              <w:t xml:space="preserve">Preparation to learn on ways of responding verbally using the exploration skills. </w:t>
            </w:r>
          </w:p>
          <w:p w14:paraId="139C3345" w14:textId="03D2F2AE" w:rsidR="00267230" w:rsidRPr="00AB5D41" w:rsidRDefault="00267230" w:rsidP="00AB5D41">
            <w:pPr>
              <w:pStyle w:val="BodyText1"/>
              <w:spacing w:before="0" w:line="480" w:lineRule="auto"/>
              <w:contextualSpacing/>
              <w:jc w:val="left"/>
              <w:rPr>
                <w:rFonts w:ascii="Times New Roman" w:hAnsi="Times New Roman" w:cs="Times New Roman"/>
                <w:color w:val="000000" w:themeColor="text1"/>
                <w:sz w:val="24"/>
                <w:szCs w:val="24"/>
              </w:rPr>
            </w:pPr>
            <w:r w:rsidRPr="00AB5D41">
              <w:rPr>
                <w:rFonts w:ascii="Times New Roman" w:hAnsi="Times New Roman" w:cs="Times New Roman"/>
                <w:color w:val="000000" w:themeColor="text1"/>
                <w:sz w:val="24"/>
                <w:szCs w:val="24"/>
              </w:rPr>
              <w:t xml:space="preserve">Continue to build efficient time management and the learning of ways of staying on the topic. </w:t>
            </w:r>
          </w:p>
          <w:p w14:paraId="7653E261" w14:textId="4687E9D9" w:rsidR="00AF7F0E" w:rsidRPr="00AB5D41" w:rsidRDefault="00267230" w:rsidP="00AB5D41">
            <w:pPr>
              <w:pStyle w:val="BodyText1"/>
              <w:spacing w:before="0" w:line="480" w:lineRule="auto"/>
              <w:contextualSpacing/>
              <w:jc w:val="left"/>
              <w:rPr>
                <w:rFonts w:ascii="Times New Roman" w:hAnsi="Times New Roman" w:cs="Times New Roman"/>
                <w:color w:val="000000" w:themeColor="text1"/>
                <w:sz w:val="24"/>
                <w:szCs w:val="24"/>
              </w:rPr>
            </w:pPr>
            <w:r w:rsidRPr="00AB5D41">
              <w:rPr>
                <w:rFonts w:ascii="Times New Roman" w:hAnsi="Times New Roman" w:cs="Times New Roman"/>
                <w:color w:val="000000" w:themeColor="text1"/>
                <w:sz w:val="24"/>
                <w:szCs w:val="24"/>
              </w:rPr>
              <w:t>Learning problem solving skills</w:t>
            </w:r>
            <w:r w:rsidR="00CE5799" w:rsidRPr="00AB5D41">
              <w:rPr>
                <w:rFonts w:ascii="Times New Roman" w:hAnsi="Times New Roman" w:cs="Times New Roman"/>
                <w:color w:val="000000" w:themeColor="text1"/>
                <w:sz w:val="24"/>
                <w:szCs w:val="24"/>
              </w:rPr>
              <w:t xml:space="preserve">, communication strategies as well as teaching the clients the skills to cope with the problems </w:t>
            </w:r>
          </w:p>
          <w:p w14:paraId="0B2099B4" w14:textId="77777777" w:rsidR="00AF7F0E" w:rsidRPr="007719C0" w:rsidRDefault="00AF7F0E" w:rsidP="00AF7F0E">
            <w:pPr>
              <w:pStyle w:val="BodyText1"/>
              <w:spacing w:line="240" w:lineRule="auto"/>
              <w:contextualSpacing/>
              <w:jc w:val="left"/>
              <w:rPr>
                <w:rFonts w:ascii="Arial" w:hAnsi="Arial" w:cs="Arial"/>
                <w:b/>
                <w:color w:val="000000" w:themeColor="text1"/>
                <w:sz w:val="20"/>
                <w:szCs w:val="20"/>
              </w:rPr>
            </w:pPr>
          </w:p>
        </w:tc>
      </w:tr>
      <w:tr w:rsidR="007719C0" w:rsidRPr="007719C0" w14:paraId="6A06571F" w14:textId="77777777" w:rsidTr="00834D0C">
        <w:trPr>
          <w:trHeight w:val="1313"/>
        </w:trPr>
        <w:tc>
          <w:tcPr>
            <w:tcW w:w="10074" w:type="dxa"/>
          </w:tcPr>
          <w:p w14:paraId="1C754711" w14:textId="77777777" w:rsidR="00F3270C" w:rsidRPr="007719C0" w:rsidRDefault="00F3270C" w:rsidP="00AF7F0E">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t>Describe the progress you made toward your goals this semester?</w:t>
            </w:r>
            <w:r w:rsidR="00D46C21" w:rsidRPr="007719C0">
              <w:rPr>
                <w:rFonts w:ascii="Arial" w:hAnsi="Arial" w:cs="Arial"/>
                <w:b/>
                <w:color w:val="000000" w:themeColor="text1"/>
                <w:sz w:val="20"/>
                <w:szCs w:val="20"/>
              </w:rPr>
              <w:t>:</w:t>
            </w:r>
          </w:p>
          <w:p w14:paraId="3E5213B3" w14:textId="4B73A079" w:rsidR="00D46C21" w:rsidRPr="00AB5D41" w:rsidRDefault="00CE5799" w:rsidP="00AB5D41">
            <w:pPr>
              <w:pStyle w:val="BodyText1"/>
              <w:spacing w:before="0" w:line="480" w:lineRule="auto"/>
              <w:contextualSpacing/>
              <w:jc w:val="left"/>
              <w:rPr>
                <w:rFonts w:ascii="Times New Roman" w:hAnsi="Times New Roman" w:cs="Times New Roman"/>
                <w:color w:val="000000" w:themeColor="text1"/>
                <w:sz w:val="24"/>
                <w:szCs w:val="24"/>
              </w:rPr>
            </w:pPr>
            <w:r w:rsidRPr="00AB5D41">
              <w:rPr>
                <w:rFonts w:ascii="Times New Roman" w:hAnsi="Times New Roman" w:cs="Times New Roman"/>
                <w:color w:val="000000" w:themeColor="text1"/>
                <w:sz w:val="24"/>
                <w:szCs w:val="24"/>
              </w:rPr>
              <w:t>So far I feel like I have learnt and progressed well with the skills so far. There is clinical advantage</w:t>
            </w:r>
            <w:r w:rsidR="00D51D19" w:rsidRPr="00AB5D41">
              <w:rPr>
                <w:rFonts w:ascii="Times New Roman" w:hAnsi="Times New Roman" w:cs="Times New Roman"/>
                <w:color w:val="000000" w:themeColor="text1"/>
                <w:sz w:val="24"/>
                <w:szCs w:val="24"/>
              </w:rPr>
              <w:t xml:space="preserve"> in the focus on building the strengths of people so that they can cope with difficult experience as opposed to pure focus on the reduction of the negative experiences. </w:t>
            </w:r>
            <w:r w:rsidRPr="00AB5D41">
              <w:rPr>
                <w:rFonts w:ascii="Times New Roman" w:hAnsi="Times New Roman" w:cs="Times New Roman"/>
                <w:color w:val="000000" w:themeColor="text1"/>
                <w:sz w:val="24"/>
                <w:szCs w:val="24"/>
              </w:rPr>
              <w:t xml:space="preserve"> </w:t>
            </w:r>
          </w:p>
          <w:p w14:paraId="54A10782" w14:textId="09BF70F9" w:rsidR="0046752C" w:rsidRPr="00AB5D41" w:rsidRDefault="00D51D19" w:rsidP="00AB5D41">
            <w:pPr>
              <w:pStyle w:val="BodyText1"/>
              <w:spacing w:before="0" w:line="480" w:lineRule="auto"/>
              <w:contextualSpacing/>
              <w:jc w:val="left"/>
              <w:rPr>
                <w:rFonts w:ascii="Times New Roman" w:hAnsi="Times New Roman" w:cs="Times New Roman"/>
                <w:color w:val="000000" w:themeColor="text1"/>
                <w:sz w:val="24"/>
                <w:szCs w:val="24"/>
              </w:rPr>
            </w:pPr>
            <w:r w:rsidRPr="00AB5D41">
              <w:rPr>
                <w:rFonts w:ascii="Times New Roman" w:hAnsi="Times New Roman" w:cs="Times New Roman"/>
                <w:color w:val="000000" w:themeColor="text1"/>
                <w:sz w:val="24"/>
                <w:szCs w:val="24"/>
              </w:rPr>
              <w:t xml:space="preserve">Collaboration with Ms. Wise on setting goals on working to adjust back into life outside of the walls of prison. She is slowly reconnecting with her children that are trying to adjust with her back in their lives as well as that of her grandmother who has suffered being terminally ill. Focused on cognitive </w:t>
            </w:r>
            <w:r w:rsidRPr="00AB5D41">
              <w:rPr>
                <w:rFonts w:ascii="Times New Roman" w:hAnsi="Times New Roman" w:cs="Times New Roman"/>
                <w:color w:val="000000" w:themeColor="text1"/>
                <w:sz w:val="24"/>
                <w:szCs w:val="24"/>
              </w:rPr>
              <w:lastRenderedPageBreak/>
              <w:t xml:space="preserve">therapy which has a focus on the present thinking, behavior and communication rather than the past experiences and as well it is problem-solving oriented. Cognitive therapy has aided in </w:t>
            </w:r>
            <w:r w:rsidR="006E05CA" w:rsidRPr="00AB5D41">
              <w:rPr>
                <w:rFonts w:ascii="Times New Roman" w:hAnsi="Times New Roman" w:cs="Times New Roman"/>
                <w:color w:val="000000" w:themeColor="text1"/>
                <w:sz w:val="24"/>
                <w:szCs w:val="24"/>
              </w:rPr>
              <w:t xml:space="preserve">multiple problems which include depression, anxiety, panic and fears, eating disorders, substance abuse and personality problems. Been able to be comfortable in the start of things as well as being excited in the learning of more skills that can help the clients in solving their problems.  </w:t>
            </w:r>
          </w:p>
          <w:p w14:paraId="3C1E6AC0" w14:textId="77777777"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p w14:paraId="3CA39134" w14:textId="0B04146E" w:rsidR="00D46C21" w:rsidRPr="007719C0" w:rsidRDefault="00D46C21" w:rsidP="00AF7F0E">
            <w:pPr>
              <w:pStyle w:val="BodyText1"/>
              <w:spacing w:before="0" w:line="240" w:lineRule="auto"/>
              <w:contextualSpacing/>
              <w:jc w:val="left"/>
              <w:rPr>
                <w:rFonts w:ascii="Arial" w:hAnsi="Arial" w:cs="Arial"/>
                <w:b/>
                <w:color w:val="000000" w:themeColor="text1"/>
                <w:sz w:val="20"/>
                <w:szCs w:val="20"/>
              </w:rPr>
            </w:pPr>
          </w:p>
        </w:tc>
      </w:tr>
      <w:tr w:rsidR="007719C0" w:rsidRPr="007719C0" w14:paraId="450B601A" w14:textId="77777777" w:rsidTr="00834D0C">
        <w:trPr>
          <w:trHeight w:val="1313"/>
        </w:trPr>
        <w:tc>
          <w:tcPr>
            <w:tcW w:w="10074" w:type="dxa"/>
          </w:tcPr>
          <w:p w14:paraId="0D2309DD" w14:textId="1BD2AC5B" w:rsidR="00AF7F0E" w:rsidRPr="007719C0" w:rsidRDefault="00F3270C" w:rsidP="004B52F5">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lastRenderedPageBreak/>
              <w:t>Describe your goals for this final counseling</w:t>
            </w:r>
            <w:r w:rsidR="00AF7F0E" w:rsidRPr="007719C0">
              <w:rPr>
                <w:rFonts w:ascii="Arial" w:hAnsi="Arial" w:cs="Arial"/>
                <w:b/>
                <w:color w:val="000000" w:themeColor="text1"/>
                <w:sz w:val="20"/>
                <w:szCs w:val="20"/>
              </w:rPr>
              <w:t xml:space="preserve"> session</w:t>
            </w:r>
            <w:r w:rsidRPr="007719C0">
              <w:rPr>
                <w:rFonts w:ascii="Arial" w:hAnsi="Arial" w:cs="Arial"/>
                <w:b/>
                <w:color w:val="000000" w:themeColor="text1"/>
                <w:sz w:val="20"/>
                <w:szCs w:val="20"/>
              </w:rPr>
              <w:t xml:space="preserve"> (goals fo</w:t>
            </w:r>
            <w:r w:rsidR="00511E37">
              <w:rPr>
                <w:rFonts w:ascii="Arial" w:hAnsi="Arial" w:cs="Arial"/>
                <w:b/>
                <w:color w:val="000000" w:themeColor="text1"/>
                <w:sz w:val="20"/>
                <w:szCs w:val="20"/>
              </w:rPr>
              <w:t>r yourself, not the mock client</w:t>
            </w:r>
            <w:r w:rsidRPr="007719C0">
              <w:rPr>
                <w:rFonts w:ascii="Arial" w:hAnsi="Arial" w:cs="Arial"/>
                <w:b/>
                <w:color w:val="000000" w:themeColor="text1"/>
                <w:sz w:val="20"/>
                <w:szCs w:val="20"/>
              </w:rPr>
              <w:t>)</w:t>
            </w:r>
            <w:r w:rsidR="00AF7F0E" w:rsidRPr="007719C0">
              <w:rPr>
                <w:rFonts w:ascii="Arial" w:hAnsi="Arial" w:cs="Arial"/>
                <w:b/>
                <w:color w:val="000000" w:themeColor="text1"/>
                <w:sz w:val="20"/>
                <w:szCs w:val="20"/>
              </w:rPr>
              <w:t>:</w:t>
            </w:r>
          </w:p>
          <w:p w14:paraId="143E08FA" w14:textId="401FDAFF" w:rsidR="00AF7F0E" w:rsidRPr="00AB5D41" w:rsidRDefault="005E261F" w:rsidP="00AB5D41">
            <w:pPr>
              <w:pStyle w:val="BodyText1"/>
              <w:spacing w:before="0" w:line="480" w:lineRule="auto"/>
              <w:contextualSpacing/>
              <w:jc w:val="left"/>
              <w:rPr>
                <w:rFonts w:ascii="Times New Roman" w:hAnsi="Times New Roman" w:cs="Times New Roman"/>
                <w:color w:val="000000" w:themeColor="text1"/>
                <w:sz w:val="24"/>
                <w:szCs w:val="24"/>
              </w:rPr>
            </w:pPr>
            <w:r w:rsidRPr="00AB5D41">
              <w:rPr>
                <w:rFonts w:ascii="Times New Roman" w:hAnsi="Times New Roman" w:cs="Times New Roman"/>
                <w:color w:val="000000" w:themeColor="text1"/>
                <w:sz w:val="24"/>
                <w:szCs w:val="24"/>
              </w:rPr>
              <w:t xml:space="preserve">One  of the goals in this session is to focus on what I was struggling to do  in the last session. I have been struggling to keep my composure through the whole session. I have mastered the skills and thus will keep keen on the ways of keeping composure. </w:t>
            </w:r>
            <w:r w:rsidR="00850E5B" w:rsidRPr="00AB5D41">
              <w:rPr>
                <w:rFonts w:ascii="Times New Roman" w:hAnsi="Times New Roman" w:cs="Times New Roman"/>
                <w:color w:val="000000" w:themeColor="text1"/>
                <w:sz w:val="24"/>
                <w:szCs w:val="24"/>
              </w:rPr>
              <w:t xml:space="preserve"> Additionally, in this coming session, I will be able to master the ability of using non-judgmental while on the same way understanding confidentiality, professional boundaries, resilience, patience and humility. </w:t>
            </w:r>
          </w:p>
          <w:p w14:paraId="212144F3" w14:textId="239C775D" w:rsidR="00850E5B" w:rsidRPr="00AB5D41" w:rsidRDefault="00850E5B" w:rsidP="00AB5D41">
            <w:pPr>
              <w:pStyle w:val="BodyText1"/>
              <w:spacing w:before="0" w:line="480" w:lineRule="auto"/>
              <w:contextualSpacing/>
              <w:jc w:val="left"/>
              <w:rPr>
                <w:rFonts w:ascii="Times New Roman" w:hAnsi="Times New Roman" w:cs="Times New Roman"/>
                <w:color w:val="000000" w:themeColor="text1"/>
                <w:sz w:val="24"/>
                <w:szCs w:val="24"/>
              </w:rPr>
            </w:pPr>
            <w:r w:rsidRPr="00AB5D41">
              <w:rPr>
                <w:rFonts w:ascii="Times New Roman" w:hAnsi="Times New Roman" w:cs="Times New Roman"/>
                <w:color w:val="000000" w:themeColor="text1"/>
                <w:sz w:val="24"/>
                <w:szCs w:val="24"/>
              </w:rPr>
              <w:t xml:space="preserve">Additionally, going forward in the next session, the goals will include learning more of communication skills, ways of discussing issues and ways of developing action plans.  As well, there will be concern on the ways of improving the </w:t>
            </w:r>
            <w:r w:rsidR="00F92C8F" w:rsidRPr="00AB5D41">
              <w:rPr>
                <w:rFonts w:ascii="Times New Roman" w:hAnsi="Times New Roman" w:cs="Times New Roman"/>
                <w:color w:val="000000" w:themeColor="text1"/>
                <w:sz w:val="24"/>
                <w:szCs w:val="24"/>
              </w:rPr>
              <w:t xml:space="preserve">ways of counselling. I will try on ways of handling clients with empathy when on sessions  of talking sensitive contents which might arise as a result of talking on past issues. </w:t>
            </w:r>
          </w:p>
          <w:p w14:paraId="65474C4B" w14:textId="39B19ECC" w:rsidR="00AF7F0E" w:rsidRPr="00AB5D41" w:rsidRDefault="00F92C8F" w:rsidP="00AB5D41">
            <w:pPr>
              <w:pStyle w:val="BodyText1"/>
              <w:spacing w:before="0" w:line="480" w:lineRule="auto"/>
              <w:contextualSpacing/>
              <w:jc w:val="left"/>
              <w:rPr>
                <w:rFonts w:ascii="Times New Roman" w:hAnsi="Times New Roman" w:cs="Times New Roman"/>
                <w:color w:val="000000" w:themeColor="text1"/>
                <w:sz w:val="24"/>
                <w:szCs w:val="24"/>
              </w:rPr>
            </w:pPr>
            <w:r w:rsidRPr="00AB5D41">
              <w:rPr>
                <w:rFonts w:ascii="Times New Roman" w:hAnsi="Times New Roman" w:cs="Times New Roman"/>
                <w:color w:val="000000" w:themeColor="text1"/>
                <w:sz w:val="24"/>
                <w:szCs w:val="24"/>
              </w:rPr>
              <w:t xml:space="preserve">Moreover, when dealing with my clients, there will be need for me to influence their self confidence in clinical care. I would like the client to build his/her confidence and that they believe that they are able to do anything and that anything can be possible. </w:t>
            </w:r>
            <w:r w:rsidR="00DB6A3F" w:rsidRPr="00AB5D41">
              <w:rPr>
                <w:rFonts w:ascii="Times New Roman" w:hAnsi="Times New Roman" w:cs="Times New Roman"/>
                <w:color w:val="000000" w:themeColor="text1"/>
                <w:sz w:val="24"/>
                <w:szCs w:val="24"/>
              </w:rPr>
              <w:t xml:space="preserve">Should ensure that the clients have set plans and that the plans are attainable. </w:t>
            </w:r>
          </w:p>
          <w:p w14:paraId="7B46BEC5" w14:textId="77777777" w:rsidR="00D46C21" w:rsidRPr="007719C0" w:rsidRDefault="00D46C21" w:rsidP="004B52F5">
            <w:pPr>
              <w:pStyle w:val="BodyText1"/>
              <w:spacing w:line="240" w:lineRule="auto"/>
              <w:contextualSpacing/>
              <w:jc w:val="left"/>
              <w:rPr>
                <w:rFonts w:ascii="Arial" w:hAnsi="Arial" w:cs="Arial"/>
                <w:b/>
                <w:color w:val="000000" w:themeColor="text1"/>
                <w:sz w:val="20"/>
                <w:szCs w:val="20"/>
              </w:rPr>
            </w:pPr>
          </w:p>
          <w:p w14:paraId="6411907D" w14:textId="77777777" w:rsidR="00D46C21" w:rsidRPr="007719C0" w:rsidRDefault="00D46C21" w:rsidP="004B52F5">
            <w:pPr>
              <w:pStyle w:val="BodyText1"/>
              <w:spacing w:line="240" w:lineRule="auto"/>
              <w:contextualSpacing/>
              <w:jc w:val="left"/>
              <w:rPr>
                <w:rFonts w:ascii="Arial" w:hAnsi="Arial" w:cs="Arial"/>
                <w:b/>
                <w:color w:val="000000" w:themeColor="text1"/>
                <w:sz w:val="20"/>
                <w:szCs w:val="20"/>
              </w:rPr>
            </w:pPr>
          </w:p>
          <w:p w14:paraId="52A93B78" w14:textId="77777777" w:rsidR="00D46C21" w:rsidRDefault="00D46C21" w:rsidP="004B52F5">
            <w:pPr>
              <w:pStyle w:val="BodyText1"/>
              <w:spacing w:line="240" w:lineRule="auto"/>
              <w:contextualSpacing/>
              <w:jc w:val="left"/>
              <w:rPr>
                <w:rFonts w:ascii="Arial" w:hAnsi="Arial" w:cs="Arial"/>
                <w:b/>
                <w:color w:val="000000" w:themeColor="text1"/>
                <w:sz w:val="20"/>
                <w:szCs w:val="20"/>
              </w:rPr>
            </w:pPr>
          </w:p>
          <w:p w14:paraId="67798FAE" w14:textId="77777777" w:rsidR="00AB5D41" w:rsidRDefault="00AB5D41" w:rsidP="004B52F5">
            <w:pPr>
              <w:pStyle w:val="BodyText1"/>
              <w:spacing w:line="240" w:lineRule="auto"/>
              <w:contextualSpacing/>
              <w:jc w:val="left"/>
              <w:rPr>
                <w:rFonts w:ascii="Arial" w:hAnsi="Arial" w:cs="Arial"/>
                <w:b/>
                <w:color w:val="000000" w:themeColor="text1"/>
                <w:sz w:val="20"/>
                <w:szCs w:val="20"/>
              </w:rPr>
            </w:pPr>
          </w:p>
          <w:p w14:paraId="1943471A" w14:textId="415B5285" w:rsidR="00AB5D41" w:rsidRPr="007719C0" w:rsidRDefault="00AB5D41" w:rsidP="004B52F5">
            <w:pPr>
              <w:pStyle w:val="BodyText1"/>
              <w:spacing w:line="240" w:lineRule="auto"/>
              <w:contextualSpacing/>
              <w:jc w:val="left"/>
              <w:rPr>
                <w:rFonts w:ascii="Arial" w:hAnsi="Arial" w:cs="Arial"/>
                <w:b/>
                <w:color w:val="000000" w:themeColor="text1"/>
                <w:sz w:val="20"/>
                <w:szCs w:val="20"/>
              </w:rPr>
            </w:pPr>
          </w:p>
        </w:tc>
      </w:tr>
      <w:tr w:rsidR="007719C0" w:rsidRPr="007719C0" w14:paraId="501FF5E8" w14:textId="77777777" w:rsidTr="00834D0C">
        <w:trPr>
          <w:trHeight w:val="1313"/>
        </w:trPr>
        <w:tc>
          <w:tcPr>
            <w:tcW w:w="10074" w:type="dxa"/>
          </w:tcPr>
          <w:p w14:paraId="7E7E87FE" w14:textId="70DBD283" w:rsidR="00834D0C" w:rsidRPr="007719C0" w:rsidRDefault="00F3270C" w:rsidP="00834D0C">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lastRenderedPageBreak/>
              <w:t>Describe y</w:t>
            </w:r>
            <w:r w:rsidR="00511E37">
              <w:rPr>
                <w:rFonts w:ascii="Arial" w:hAnsi="Arial" w:cs="Arial"/>
                <w:b/>
                <w:color w:val="000000" w:themeColor="text1"/>
                <w:sz w:val="20"/>
                <w:szCs w:val="20"/>
              </w:rPr>
              <w:t xml:space="preserve">our </w:t>
            </w:r>
            <w:r w:rsidRPr="007719C0">
              <w:rPr>
                <w:rFonts w:ascii="Arial" w:hAnsi="Arial" w:cs="Arial"/>
                <w:b/>
                <w:color w:val="000000" w:themeColor="text1"/>
                <w:sz w:val="20"/>
                <w:szCs w:val="20"/>
              </w:rPr>
              <w:t>mock-client</w:t>
            </w:r>
            <w:r w:rsidR="00511E37">
              <w:rPr>
                <w:rFonts w:ascii="Arial" w:hAnsi="Arial" w:cs="Arial"/>
                <w:b/>
                <w:color w:val="000000" w:themeColor="text1"/>
                <w:sz w:val="20"/>
                <w:szCs w:val="20"/>
              </w:rPr>
              <w:t>’s</w:t>
            </w:r>
            <w:r w:rsidRPr="007719C0">
              <w:rPr>
                <w:rFonts w:ascii="Arial" w:hAnsi="Arial" w:cs="Arial"/>
                <w:b/>
                <w:color w:val="000000" w:themeColor="text1"/>
                <w:sz w:val="20"/>
                <w:szCs w:val="20"/>
              </w:rPr>
              <w:t xml:space="preserve"> goals </w:t>
            </w:r>
            <w:r w:rsidR="0046752C" w:rsidRPr="007719C0">
              <w:rPr>
                <w:rFonts w:ascii="Arial" w:hAnsi="Arial" w:cs="Arial"/>
                <w:b/>
                <w:color w:val="000000" w:themeColor="text1"/>
                <w:sz w:val="20"/>
                <w:szCs w:val="20"/>
              </w:rPr>
              <w:t>over the course of the semester as well as any specific goals they had for this final session. What progress did you mock client make toward their goals (or lack of progress) and how could you tell they made progress?</w:t>
            </w:r>
            <w:r w:rsidR="00834D0C" w:rsidRPr="007719C0">
              <w:rPr>
                <w:rFonts w:ascii="Arial" w:hAnsi="Arial" w:cs="Arial"/>
                <w:b/>
                <w:color w:val="000000" w:themeColor="text1"/>
                <w:sz w:val="20"/>
                <w:szCs w:val="20"/>
              </w:rPr>
              <w:t>:</w:t>
            </w:r>
          </w:p>
          <w:p w14:paraId="7B4B9C8E" w14:textId="59BE8EF1" w:rsidR="00834D0C" w:rsidRPr="007719C0" w:rsidRDefault="00834D0C" w:rsidP="004B52F5">
            <w:pPr>
              <w:pStyle w:val="BodyText1"/>
              <w:spacing w:before="0" w:line="240" w:lineRule="auto"/>
              <w:contextualSpacing/>
              <w:jc w:val="left"/>
              <w:rPr>
                <w:rFonts w:ascii="Arial" w:hAnsi="Arial" w:cs="Arial"/>
                <w:b/>
                <w:color w:val="000000" w:themeColor="text1"/>
                <w:sz w:val="20"/>
                <w:szCs w:val="20"/>
              </w:rPr>
            </w:pPr>
          </w:p>
          <w:p w14:paraId="2856978E" w14:textId="2441CEC5" w:rsidR="0046752C" w:rsidRPr="00AB5D41" w:rsidRDefault="00A03909" w:rsidP="00AB5D41">
            <w:pPr>
              <w:pStyle w:val="BodyText1"/>
              <w:spacing w:before="0" w:line="480" w:lineRule="auto"/>
              <w:contextualSpacing/>
              <w:jc w:val="left"/>
              <w:rPr>
                <w:rFonts w:ascii="Times New Roman" w:hAnsi="Times New Roman" w:cs="Times New Roman"/>
                <w:color w:val="auto"/>
                <w:sz w:val="24"/>
                <w:szCs w:val="24"/>
              </w:rPr>
            </w:pPr>
            <w:r w:rsidRPr="00AB5D41">
              <w:rPr>
                <w:rFonts w:ascii="Times New Roman" w:hAnsi="Times New Roman" w:cs="Times New Roman"/>
                <w:color w:val="auto"/>
                <w:sz w:val="24"/>
                <w:szCs w:val="24"/>
              </w:rPr>
              <w:t xml:space="preserve">There is much that has been gained throughout the semester on all the sessions that we have had. Personally, I have gained a lot as well as information for client’s has been well delivered. The mock client has gained much on cognitive therapy and the way that one can be used in addressing several issues. Cognitive therapy has been beneficial since its emphasis is majorly on what people think and not what they do. For instance, the client Ms. Wise has been helped to deal with her situation of being in prison for five years and family as well. Additionally, Ms. Wise can benefit from the humanistic therapists which is more of the present care  and thus it helps clients in achieving their highest potential. </w:t>
            </w:r>
          </w:p>
          <w:p w14:paraId="0BA63350" w14:textId="27170D67" w:rsidR="00A37368" w:rsidRPr="00AB5D41" w:rsidRDefault="00A37368" w:rsidP="00AB5D41">
            <w:pPr>
              <w:pStyle w:val="BodyText1"/>
              <w:spacing w:before="0" w:line="480" w:lineRule="auto"/>
              <w:contextualSpacing/>
              <w:jc w:val="left"/>
              <w:rPr>
                <w:rFonts w:ascii="Times New Roman" w:hAnsi="Times New Roman" w:cs="Times New Roman"/>
                <w:color w:val="auto"/>
                <w:sz w:val="24"/>
                <w:szCs w:val="24"/>
              </w:rPr>
            </w:pPr>
            <w:r w:rsidRPr="00AB5D41">
              <w:rPr>
                <w:rFonts w:ascii="Times New Roman" w:hAnsi="Times New Roman" w:cs="Times New Roman"/>
                <w:color w:val="auto"/>
                <w:sz w:val="24"/>
                <w:szCs w:val="24"/>
              </w:rPr>
              <w:t xml:space="preserve">There is a lot of transformation that has to be done, like the moving ahead in the counselling career in the criminal justice field shows genuine care and interest. Through self-determination and making a client life change in a positive way is all that I have given focus. </w:t>
            </w:r>
            <w:r w:rsidR="00F9706A" w:rsidRPr="00AB5D41">
              <w:rPr>
                <w:rFonts w:ascii="Times New Roman" w:hAnsi="Times New Roman" w:cs="Times New Roman"/>
                <w:color w:val="auto"/>
                <w:sz w:val="24"/>
                <w:szCs w:val="24"/>
              </w:rPr>
              <w:t xml:space="preserve">Through cognitive therapy, the client has been able to move forward </w:t>
            </w:r>
            <w:r w:rsidR="0066173C" w:rsidRPr="00AB5D41">
              <w:rPr>
                <w:rFonts w:ascii="Times New Roman" w:hAnsi="Times New Roman" w:cs="Times New Roman"/>
                <w:color w:val="auto"/>
                <w:sz w:val="24"/>
                <w:szCs w:val="24"/>
              </w:rPr>
              <w:t>from the old ways of doing things. There are lots of skills to be gained thus from the coming</w:t>
            </w:r>
            <w:r w:rsidR="00E6188F" w:rsidRPr="00AB5D41">
              <w:rPr>
                <w:rFonts w:ascii="Times New Roman" w:hAnsi="Times New Roman" w:cs="Times New Roman"/>
                <w:color w:val="auto"/>
                <w:sz w:val="24"/>
                <w:szCs w:val="24"/>
              </w:rPr>
              <w:t xml:space="preserve"> sessions there will be more skills to demonstrate on the clients. </w:t>
            </w:r>
          </w:p>
          <w:p w14:paraId="1D00F3E3" w14:textId="77777777" w:rsidR="0046752C" w:rsidRPr="00AB5D41" w:rsidRDefault="0046752C" w:rsidP="00AB5D41">
            <w:pPr>
              <w:pStyle w:val="BodyText1"/>
              <w:spacing w:before="0" w:line="480" w:lineRule="auto"/>
              <w:contextualSpacing/>
              <w:jc w:val="left"/>
              <w:rPr>
                <w:rFonts w:ascii="Times New Roman" w:hAnsi="Times New Roman" w:cs="Times New Roman"/>
                <w:color w:val="auto"/>
                <w:sz w:val="24"/>
                <w:szCs w:val="24"/>
              </w:rPr>
            </w:pPr>
          </w:p>
          <w:p w14:paraId="48990203"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30EF0FEC"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5E429A9D"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3C32569F"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7231E694"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7F67AD47"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30653EE5"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372AAB56"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7AFBDB67"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2B1D0477"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1341216D"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44ABFE0E"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153E466A"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1120167E"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170BAC47"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35DCE4BA" w14:textId="77777777" w:rsidR="0046752C" w:rsidRPr="007719C0" w:rsidRDefault="0046752C" w:rsidP="004B52F5">
            <w:pPr>
              <w:pStyle w:val="BodyText1"/>
              <w:spacing w:before="0" w:line="240" w:lineRule="auto"/>
              <w:contextualSpacing/>
              <w:jc w:val="left"/>
              <w:rPr>
                <w:rFonts w:ascii="Arial" w:hAnsi="Arial" w:cs="Arial"/>
                <w:b/>
                <w:color w:val="000000" w:themeColor="text1"/>
                <w:sz w:val="20"/>
                <w:szCs w:val="20"/>
              </w:rPr>
            </w:pPr>
          </w:p>
          <w:p w14:paraId="129CA3A1" w14:textId="77777777" w:rsidR="00834D0C" w:rsidRPr="007719C0" w:rsidRDefault="00834D0C" w:rsidP="004B52F5">
            <w:pPr>
              <w:pStyle w:val="BodyText1"/>
              <w:spacing w:before="0" w:line="240" w:lineRule="auto"/>
              <w:contextualSpacing/>
              <w:jc w:val="left"/>
              <w:rPr>
                <w:rFonts w:ascii="Arial" w:hAnsi="Arial" w:cs="Arial"/>
                <w:b/>
                <w:color w:val="000000" w:themeColor="text1"/>
                <w:sz w:val="20"/>
                <w:szCs w:val="20"/>
              </w:rPr>
            </w:pPr>
          </w:p>
          <w:p w14:paraId="1E3E1E5F" w14:textId="77777777" w:rsidR="00834D0C" w:rsidRPr="007719C0" w:rsidRDefault="00834D0C" w:rsidP="004B52F5">
            <w:pPr>
              <w:pStyle w:val="BodyText1"/>
              <w:spacing w:line="240" w:lineRule="auto"/>
              <w:contextualSpacing/>
              <w:jc w:val="left"/>
              <w:rPr>
                <w:rFonts w:ascii="Arial" w:hAnsi="Arial" w:cs="Arial"/>
                <w:b/>
                <w:color w:val="000000" w:themeColor="text1"/>
                <w:sz w:val="20"/>
                <w:szCs w:val="20"/>
              </w:rPr>
            </w:pPr>
          </w:p>
        </w:tc>
      </w:tr>
    </w:tbl>
    <w:p w14:paraId="3F1385B8" w14:textId="77777777" w:rsidR="00AF7F0E" w:rsidRPr="007719C0" w:rsidRDefault="00AF7F0E" w:rsidP="00C727AF">
      <w:pPr>
        <w:autoSpaceDE w:val="0"/>
        <w:autoSpaceDN w:val="0"/>
        <w:adjustRightInd w:val="0"/>
        <w:spacing w:after="0" w:line="240" w:lineRule="auto"/>
        <w:rPr>
          <w:rFonts w:ascii="Arial" w:eastAsia="Times New Roman" w:hAnsi="Arial" w:cs="Arial"/>
          <w:color w:val="000000" w:themeColor="text1"/>
        </w:rPr>
      </w:pPr>
    </w:p>
    <w:tbl>
      <w:tblPr>
        <w:tblStyle w:val="TableGrid"/>
        <w:tblW w:w="10080" w:type="dxa"/>
        <w:tblInd w:w="-9" w:type="dxa"/>
        <w:tblLayout w:type="fixed"/>
        <w:tblLook w:val="04A0" w:firstRow="1" w:lastRow="0" w:firstColumn="1" w:lastColumn="0" w:noHBand="0" w:noVBand="1"/>
      </w:tblPr>
      <w:tblGrid>
        <w:gridCol w:w="450"/>
        <w:gridCol w:w="6664"/>
        <w:gridCol w:w="630"/>
        <w:gridCol w:w="630"/>
        <w:gridCol w:w="630"/>
        <w:gridCol w:w="536"/>
        <w:gridCol w:w="540"/>
      </w:tblGrid>
      <w:tr w:rsidR="007719C0" w:rsidRPr="007719C0" w14:paraId="67B7BA1E" w14:textId="77777777" w:rsidTr="0046425D">
        <w:trPr>
          <w:trHeight w:val="746"/>
        </w:trPr>
        <w:tc>
          <w:tcPr>
            <w:tcW w:w="10080" w:type="dxa"/>
            <w:gridSpan w:val="7"/>
            <w:vAlign w:val="center"/>
          </w:tcPr>
          <w:p w14:paraId="522BD21C" w14:textId="77777777" w:rsidR="00AF7F0E" w:rsidRPr="007719C0" w:rsidRDefault="00AF7F0E" w:rsidP="00AF7F0E">
            <w:pPr>
              <w:ind w:left="-10"/>
              <w:contextualSpacing/>
              <w:rPr>
                <w:rFonts w:ascii="Arial" w:hAnsi="Arial" w:cs="Arial"/>
                <w:color w:val="000000" w:themeColor="text1"/>
              </w:rPr>
            </w:pPr>
            <w:r w:rsidRPr="007719C0">
              <w:rPr>
                <w:rFonts w:ascii="Arial" w:eastAsia="Times New Roman" w:hAnsi="Arial" w:cs="Arial"/>
                <w:b/>
                <w:color w:val="000000" w:themeColor="text1"/>
                <w:sz w:val="22"/>
                <w:szCs w:val="22"/>
              </w:rPr>
              <w:lastRenderedPageBreak/>
              <w:t>Scoring Rating Scale</w:t>
            </w:r>
            <w:r w:rsidRPr="007719C0">
              <w:rPr>
                <w:rFonts w:ascii="Arial" w:hAnsi="Arial" w:cs="Arial"/>
                <w:color w:val="000000" w:themeColor="text1"/>
              </w:rPr>
              <w:t xml:space="preserve"> </w:t>
            </w:r>
          </w:p>
          <w:p w14:paraId="7DE12BCA" w14:textId="010A8104" w:rsidR="00D46C21" w:rsidRPr="007719C0" w:rsidRDefault="00D46C21" w:rsidP="00AF7F0E">
            <w:pPr>
              <w:ind w:left="-10"/>
              <w:contextualSpacing/>
              <w:rPr>
                <w:rFonts w:ascii="Arial" w:hAnsi="Arial" w:cs="Arial"/>
                <w:color w:val="000000" w:themeColor="text1"/>
              </w:rPr>
            </w:pPr>
            <w:r w:rsidRPr="007719C0">
              <w:rPr>
                <w:rFonts w:ascii="Arial" w:hAnsi="Arial" w:cs="Arial"/>
                <w:color w:val="000000" w:themeColor="text1"/>
              </w:rPr>
              <w:t>In your last session, you were to demonstrate the below skills. Please evaluate your own use of the below skills in your last counseling session. Be honest with yourself and genuinely complete your self-evaluation of each skill by clicking on the appropriate box (you will see an x inserted in the boxes you select.</w:t>
            </w:r>
          </w:p>
          <w:p w14:paraId="4259DF6B" w14:textId="77777777" w:rsidR="00D46C21" w:rsidRPr="007719C0" w:rsidRDefault="00D46C21" w:rsidP="00AF7F0E">
            <w:pPr>
              <w:ind w:left="-10"/>
              <w:contextualSpacing/>
              <w:rPr>
                <w:rFonts w:ascii="Arial" w:hAnsi="Arial" w:cs="Arial"/>
                <w:color w:val="000000" w:themeColor="text1"/>
              </w:rPr>
            </w:pPr>
          </w:p>
          <w:p w14:paraId="76285E40" w14:textId="77777777" w:rsidR="00AF7F0E" w:rsidRPr="007719C0" w:rsidRDefault="00AF7F0E" w:rsidP="00AF7F0E">
            <w:pPr>
              <w:ind w:left="-10"/>
              <w:contextualSpacing/>
              <w:rPr>
                <w:rFonts w:ascii="Arial" w:hAnsi="Arial" w:cs="Arial"/>
                <w:color w:val="000000" w:themeColor="text1"/>
              </w:rPr>
            </w:pPr>
            <w:r w:rsidRPr="007719C0">
              <w:rPr>
                <w:rFonts w:ascii="Arial" w:hAnsi="Arial" w:cs="Arial"/>
                <w:color w:val="000000" w:themeColor="text1"/>
              </w:rPr>
              <w:t>(NA) Insufficient opportunity to observe</w:t>
            </w:r>
          </w:p>
          <w:p w14:paraId="4A074515" w14:textId="77777777" w:rsidR="00D34156" w:rsidRPr="007719C0" w:rsidRDefault="00D34156" w:rsidP="00D34156">
            <w:pPr>
              <w:contextualSpacing/>
              <w:rPr>
                <w:rFonts w:ascii="Arial" w:hAnsi="Arial" w:cs="Arial"/>
                <w:color w:val="000000" w:themeColor="text1"/>
              </w:rPr>
            </w:pPr>
            <w:r w:rsidRPr="007719C0">
              <w:rPr>
                <w:rFonts w:ascii="Arial" w:hAnsi="Arial" w:cs="Arial"/>
                <w:color w:val="000000" w:themeColor="text1"/>
              </w:rPr>
              <w:t xml:space="preserve">(ND)Needs development: ranges from not demonstrating skill, unhelpful, or not well-timed, or overused </w:t>
            </w:r>
          </w:p>
          <w:p w14:paraId="13F2072E" w14:textId="77777777" w:rsidR="00D34156" w:rsidRPr="007719C0" w:rsidRDefault="00D34156" w:rsidP="00D34156">
            <w:pPr>
              <w:contextualSpacing/>
              <w:rPr>
                <w:rFonts w:ascii="Arial" w:hAnsi="Arial" w:cs="Arial"/>
                <w:color w:val="000000" w:themeColor="text1"/>
              </w:rPr>
            </w:pPr>
            <w:r w:rsidRPr="007719C0">
              <w:rPr>
                <w:rFonts w:ascii="Arial" w:hAnsi="Arial" w:cs="Arial"/>
                <w:color w:val="000000" w:themeColor="text1"/>
              </w:rPr>
              <w:t xml:space="preserve">(ID) In development: somewhat helpful; missed some key opportunities; sometimes awkward in use </w:t>
            </w:r>
          </w:p>
          <w:p w14:paraId="470A2D4D" w14:textId="77777777" w:rsidR="00D34156" w:rsidRPr="007719C0" w:rsidRDefault="00D34156" w:rsidP="00D34156">
            <w:pPr>
              <w:contextualSpacing/>
              <w:rPr>
                <w:rFonts w:ascii="Arial" w:hAnsi="Arial" w:cs="Arial"/>
                <w:color w:val="000000" w:themeColor="text1"/>
              </w:rPr>
            </w:pPr>
            <w:r w:rsidRPr="007719C0">
              <w:rPr>
                <w:rFonts w:ascii="Arial" w:hAnsi="Arial" w:cs="Arial"/>
                <w:color w:val="000000" w:themeColor="text1"/>
              </w:rPr>
              <w:t>(WD)Well developed: helpful and well-timed but not consistently natural in approach/delivery</w:t>
            </w:r>
          </w:p>
          <w:p w14:paraId="6C78C8A6" w14:textId="77777777" w:rsidR="00D34156" w:rsidRPr="007719C0" w:rsidRDefault="00D34156" w:rsidP="00D34156">
            <w:pPr>
              <w:contextualSpacing/>
              <w:rPr>
                <w:rFonts w:ascii="Arial" w:hAnsi="Arial" w:cs="Arial"/>
                <w:color w:val="000000" w:themeColor="text1"/>
              </w:rPr>
            </w:pPr>
            <w:r w:rsidRPr="007719C0">
              <w:rPr>
                <w:rFonts w:ascii="Arial" w:hAnsi="Arial" w:cs="Arial"/>
                <w:color w:val="000000" w:themeColor="text1"/>
              </w:rPr>
              <w:t>(HD) Highly developed: helpful, well-timed, and consistently well-performed; not overused and flows naturally</w:t>
            </w:r>
          </w:p>
          <w:p w14:paraId="5FC73E43" w14:textId="2572B388" w:rsidR="00B2529C" w:rsidRPr="007719C0" w:rsidRDefault="00AF7F0E" w:rsidP="00B2529C">
            <w:pPr>
              <w:spacing w:after="60"/>
              <w:contextualSpacing/>
              <w:rPr>
                <w:rFonts w:ascii="Arial" w:hAnsi="Arial" w:cs="Arial"/>
                <w:color w:val="000000" w:themeColor="text1"/>
              </w:rPr>
            </w:pPr>
            <w:r w:rsidRPr="007719C0">
              <w:rPr>
                <w:rFonts w:ascii="Arial" w:hAnsi="Arial" w:cs="Arial"/>
                <w:color w:val="000000" w:themeColor="text1"/>
              </w:rPr>
              <w:t xml:space="preserve">* </w:t>
            </w:r>
            <w:r w:rsidR="00B2529C" w:rsidRPr="007719C0">
              <w:rPr>
                <w:rFonts w:ascii="Arial" w:hAnsi="Arial" w:cs="Arial"/>
                <w:color w:val="000000" w:themeColor="text1"/>
              </w:rPr>
              <w:t>Skills are Foundational (F) or Integrative (I)</w:t>
            </w:r>
            <w:r w:rsidR="00430C0A" w:rsidRPr="007719C0">
              <w:rPr>
                <w:rFonts w:ascii="Arial" w:hAnsi="Arial" w:cs="Arial"/>
                <w:color w:val="000000" w:themeColor="text1"/>
              </w:rPr>
              <w:t xml:space="preserve"> and measured according to student course level in the program</w:t>
            </w:r>
            <w:r w:rsidR="00B2529C" w:rsidRPr="007719C0">
              <w:rPr>
                <w:rFonts w:ascii="Arial" w:hAnsi="Arial" w:cs="Arial"/>
                <w:color w:val="000000" w:themeColor="text1"/>
              </w:rPr>
              <w:t xml:space="preserve">. Students should strive to attain particular benchmarks </w:t>
            </w:r>
            <w:r w:rsidR="00430C0A" w:rsidRPr="007719C0">
              <w:rPr>
                <w:rFonts w:ascii="Arial" w:hAnsi="Arial" w:cs="Arial"/>
                <w:color w:val="000000" w:themeColor="text1"/>
              </w:rPr>
              <w:t xml:space="preserve">set by the instructor. </w:t>
            </w:r>
          </w:p>
          <w:p w14:paraId="3FACEAC7" w14:textId="7CAABFBA" w:rsidR="00B2529C" w:rsidRPr="007719C0" w:rsidRDefault="00B2529C" w:rsidP="00B2529C">
            <w:pPr>
              <w:spacing w:after="60"/>
              <w:contextualSpacing/>
              <w:rPr>
                <w:rFonts w:ascii="Arial" w:hAnsi="Arial" w:cs="Arial"/>
                <w:b/>
                <w:color w:val="000000" w:themeColor="text1"/>
                <w:sz w:val="16"/>
                <w:szCs w:val="16"/>
              </w:rPr>
            </w:pPr>
          </w:p>
        </w:tc>
      </w:tr>
      <w:tr w:rsidR="007719C0" w:rsidRPr="007719C0" w14:paraId="7AB98F27" w14:textId="77777777" w:rsidTr="00D34156">
        <w:trPr>
          <w:trHeight w:val="368"/>
        </w:trPr>
        <w:tc>
          <w:tcPr>
            <w:tcW w:w="450" w:type="dxa"/>
            <w:vAlign w:val="center"/>
          </w:tcPr>
          <w:p w14:paraId="3F918557" w14:textId="3383D1A1" w:rsidR="00D34156" w:rsidRPr="007719C0" w:rsidRDefault="00D34156" w:rsidP="000C2F5E">
            <w:pPr>
              <w:spacing w:after="60"/>
              <w:contextualSpacing/>
              <w:rPr>
                <w:rFonts w:ascii="Arial" w:hAnsi="Arial" w:cs="Arial"/>
                <w:b/>
                <w:color w:val="000000" w:themeColor="text1"/>
                <w:sz w:val="22"/>
                <w:szCs w:val="22"/>
              </w:rPr>
            </w:pPr>
            <w:r w:rsidRPr="007719C0">
              <w:rPr>
                <w:rFonts w:ascii="Arial" w:hAnsi="Arial" w:cs="Arial"/>
                <w:b/>
                <w:color w:val="000000" w:themeColor="text1"/>
                <w:sz w:val="22"/>
                <w:szCs w:val="22"/>
              </w:rPr>
              <w:t>*</w:t>
            </w:r>
          </w:p>
        </w:tc>
        <w:tc>
          <w:tcPr>
            <w:tcW w:w="6664" w:type="dxa"/>
            <w:vAlign w:val="center"/>
          </w:tcPr>
          <w:p w14:paraId="4D0AE7DE" w14:textId="61637530" w:rsidR="00D34156" w:rsidRPr="007719C0" w:rsidRDefault="00D34156" w:rsidP="000C2F5E">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Basic Attending Skills</w:t>
            </w:r>
          </w:p>
        </w:tc>
        <w:tc>
          <w:tcPr>
            <w:tcW w:w="630" w:type="dxa"/>
            <w:shd w:val="clear" w:color="auto" w:fill="F2F2F2" w:themeFill="background1" w:themeFillShade="F2"/>
            <w:vAlign w:val="center"/>
          </w:tcPr>
          <w:p w14:paraId="4CB528C1" w14:textId="6015962C" w:rsidR="00D34156" w:rsidRPr="007719C0" w:rsidRDefault="00D34156" w:rsidP="0032553E">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HD</w:t>
            </w:r>
          </w:p>
        </w:tc>
        <w:tc>
          <w:tcPr>
            <w:tcW w:w="630" w:type="dxa"/>
            <w:vAlign w:val="center"/>
          </w:tcPr>
          <w:p w14:paraId="5CE95F42" w14:textId="2131669E" w:rsidR="00D34156" w:rsidRPr="007719C0" w:rsidRDefault="00D34156" w:rsidP="0032553E">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WD</w:t>
            </w:r>
          </w:p>
        </w:tc>
        <w:tc>
          <w:tcPr>
            <w:tcW w:w="630" w:type="dxa"/>
            <w:shd w:val="clear" w:color="auto" w:fill="F2F2F2" w:themeFill="background1" w:themeFillShade="F2"/>
            <w:vAlign w:val="center"/>
          </w:tcPr>
          <w:p w14:paraId="7FF85D6F" w14:textId="008B4FBD" w:rsidR="00D34156" w:rsidRPr="007719C0" w:rsidRDefault="00D34156" w:rsidP="0032553E">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ID</w:t>
            </w:r>
          </w:p>
        </w:tc>
        <w:tc>
          <w:tcPr>
            <w:tcW w:w="536" w:type="dxa"/>
            <w:vAlign w:val="center"/>
          </w:tcPr>
          <w:p w14:paraId="76257231" w14:textId="490CB451" w:rsidR="00D34156" w:rsidRPr="007719C0" w:rsidRDefault="00D34156" w:rsidP="0032553E">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ND</w:t>
            </w:r>
          </w:p>
        </w:tc>
        <w:tc>
          <w:tcPr>
            <w:tcW w:w="540" w:type="dxa"/>
            <w:shd w:val="clear" w:color="auto" w:fill="F2F2F2" w:themeFill="background1" w:themeFillShade="F2"/>
            <w:vAlign w:val="center"/>
          </w:tcPr>
          <w:p w14:paraId="159AC035" w14:textId="07BD9B9B" w:rsidR="00D34156" w:rsidRPr="007719C0" w:rsidRDefault="00D34156" w:rsidP="0032553E">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NA</w:t>
            </w:r>
          </w:p>
        </w:tc>
      </w:tr>
      <w:tr w:rsidR="007719C0" w:rsidRPr="007719C0" w14:paraId="58B6F3ED" w14:textId="77777777" w:rsidTr="00D34156">
        <w:tc>
          <w:tcPr>
            <w:tcW w:w="450" w:type="dxa"/>
          </w:tcPr>
          <w:p w14:paraId="4498F7AD" w14:textId="5FE3985E" w:rsidR="00035510" w:rsidRPr="007719C0" w:rsidRDefault="00C33515"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3B629133" w14:textId="679930A5" w:rsidR="00035510" w:rsidRPr="007719C0" w:rsidRDefault="00035510" w:rsidP="0032553E">
            <w:pPr>
              <w:spacing w:after="60"/>
              <w:contextualSpacing/>
              <w:rPr>
                <w:rFonts w:ascii="Arial" w:hAnsi="Arial" w:cs="Arial"/>
                <w:color w:val="000000" w:themeColor="text1"/>
              </w:rPr>
            </w:pPr>
            <w:r w:rsidRPr="007719C0">
              <w:rPr>
                <w:rFonts w:ascii="Arial" w:hAnsi="Arial" w:cs="Arial"/>
                <w:b/>
                <w:color w:val="000000" w:themeColor="text1"/>
              </w:rPr>
              <w:t>Body Language &amp; Appearance</w:t>
            </w:r>
            <w:r w:rsidR="00573E7A" w:rsidRPr="007719C0">
              <w:rPr>
                <w:rFonts w:ascii="Arial" w:hAnsi="Arial" w:cs="Arial"/>
                <w:b/>
                <w:color w:val="000000" w:themeColor="text1"/>
              </w:rPr>
              <w:t xml:space="preserve">. </w:t>
            </w:r>
            <w:r w:rsidR="004220CB" w:rsidRPr="007719C0">
              <w:rPr>
                <w:rFonts w:ascii="Arial" w:hAnsi="Arial" w:cs="Arial"/>
                <w:color w:val="000000" w:themeColor="text1"/>
              </w:rPr>
              <w:t>Maintain</w:t>
            </w:r>
            <w:r w:rsidRPr="007719C0">
              <w:rPr>
                <w:rFonts w:ascii="Arial" w:hAnsi="Arial" w:cs="Arial"/>
                <w:color w:val="000000" w:themeColor="text1"/>
              </w:rPr>
              <w:t xml:space="preserve"> open, relaxed, attentive, confident posture.</w:t>
            </w:r>
            <w:r w:rsidR="004220CB" w:rsidRPr="007719C0">
              <w:rPr>
                <w:rFonts w:ascii="Arial" w:hAnsi="Arial" w:cs="Arial"/>
                <w:color w:val="000000" w:themeColor="text1"/>
              </w:rPr>
              <w:t xml:space="preserve"> </w:t>
            </w:r>
            <w:r w:rsidRPr="007719C0">
              <w:rPr>
                <w:rFonts w:ascii="Arial" w:hAnsi="Arial" w:cs="Arial"/>
                <w:color w:val="000000" w:themeColor="text1"/>
              </w:rPr>
              <w:t>Wears professional attire.</w:t>
            </w:r>
          </w:p>
        </w:tc>
        <w:tc>
          <w:tcPr>
            <w:tcW w:w="630" w:type="dxa"/>
            <w:shd w:val="clear" w:color="auto" w:fill="F2F2F2" w:themeFill="background1" w:themeFillShade="F2"/>
          </w:tcPr>
          <w:p w14:paraId="4F6913D7" w14:textId="01F3B7DC"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2034413219"/>
                <w14:checkbox>
                  <w14:checked w14:val="0"/>
                  <w14:checkedState w14:val="2612" w14:font="MS Gothic"/>
                  <w14:uncheckedState w14:val="2610" w14:font="MS Gothic"/>
                </w14:checkbox>
              </w:sdtPr>
              <w:sdtContent>
                <w:r w:rsidR="00D46C21" w:rsidRPr="007719C0">
                  <w:rPr>
                    <w:rFonts w:ascii="MS Gothic" w:eastAsia="MS Gothic" w:hAnsi="MS Gothic" w:cs="Arial" w:hint="eastAsia"/>
                    <w:color w:val="000000" w:themeColor="text1"/>
                  </w:rPr>
                  <w:t>☐</w:t>
                </w:r>
              </w:sdtContent>
            </w:sdt>
            <w:r w:rsidR="00035510" w:rsidRPr="007719C0">
              <w:rPr>
                <w:rFonts w:ascii="Arial" w:hAnsi="Arial" w:cs="Arial"/>
                <w:color w:val="000000" w:themeColor="text1"/>
              </w:rPr>
              <w:t xml:space="preserve"> </w:t>
            </w:r>
          </w:p>
        </w:tc>
        <w:tc>
          <w:tcPr>
            <w:tcW w:w="630" w:type="dxa"/>
          </w:tcPr>
          <w:p w14:paraId="0D2AEF6F" w14:textId="77777777"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009066135"/>
                <w14:checkbox>
                  <w14:checked w14:val="0"/>
                  <w14:checkedState w14:val="2612" w14:font="MS Gothic"/>
                  <w14:uncheckedState w14:val="2610" w14:font="MS Gothic"/>
                </w14:checkbox>
              </w:sdt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630" w:type="dxa"/>
            <w:shd w:val="clear" w:color="auto" w:fill="F2F2F2" w:themeFill="background1" w:themeFillShade="F2"/>
          </w:tcPr>
          <w:p w14:paraId="43301E03" w14:textId="77777777"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548648880"/>
                <w14:checkbox>
                  <w14:checked w14:val="0"/>
                  <w14:checkedState w14:val="2612" w14:font="MS Gothic"/>
                  <w14:uncheckedState w14:val="2610" w14:font="MS Gothic"/>
                </w14:checkbox>
              </w:sdt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536" w:type="dxa"/>
          </w:tcPr>
          <w:p w14:paraId="27FC24C5" w14:textId="68104210"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153876158"/>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540" w:type="dxa"/>
            <w:shd w:val="clear" w:color="auto" w:fill="F2F2F2" w:themeFill="background1" w:themeFillShade="F2"/>
          </w:tcPr>
          <w:p w14:paraId="0F1B5E94" w14:textId="77777777"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483231702"/>
                <w14:checkbox>
                  <w14:checked w14:val="0"/>
                  <w14:checkedState w14:val="2612" w14:font="MS Gothic"/>
                  <w14:uncheckedState w14:val="2610" w14:font="MS Gothic"/>
                </w14:checkbox>
              </w:sdt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r>
      <w:tr w:rsidR="007719C0" w:rsidRPr="007719C0" w14:paraId="5195AB56" w14:textId="77777777" w:rsidTr="00D34156">
        <w:tc>
          <w:tcPr>
            <w:tcW w:w="450" w:type="dxa"/>
          </w:tcPr>
          <w:p w14:paraId="7DB8A442" w14:textId="5DBDCB4C" w:rsidR="00035510" w:rsidRPr="007719C0" w:rsidRDefault="00C33515"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2F827E06" w14:textId="4F2676B0" w:rsidR="00035510" w:rsidRPr="007719C0" w:rsidRDefault="00035510" w:rsidP="0032553E">
            <w:pPr>
              <w:spacing w:after="60"/>
              <w:contextualSpacing/>
              <w:rPr>
                <w:rFonts w:ascii="Arial" w:hAnsi="Arial" w:cs="Arial"/>
                <w:color w:val="000000" w:themeColor="text1"/>
              </w:rPr>
            </w:pPr>
            <w:r w:rsidRPr="007719C0">
              <w:rPr>
                <w:rFonts w:ascii="Arial" w:hAnsi="Arial" w:cs="Arial"/>
                <w:b/>
                <w:color w:val="000000" w:themeColor="text1"/>
              </w:rPr>
              <w:t>Eye Contact</w:t>
            </w:r>
            <w:r w:rsidR="00573E7A" w:rsidRPr="007719C0">
              <w:rPr>
                <w:rFonts w:ascii="Arial" w:hAnsi="Arial" w:cs="Arial"/>
                <w:b/>
                <w:color w:val="000000" w:themeColor="text1"/>
              </w:rPr>
              <w:t xml:space="preserve">. </w:t>
            </w:r>
            <w:r w:rsidR="004220CB" w:rsidRPr="007719C0">
              <w:rPr>
                <w:rFonts w:ascii="Arial" w:hAnsi="Arial" w:cs="Arial"/>
                <w:color w:val="000000" w:themeColor="text1"/>
              </w:rPr>
              <w:t>Maintain</w:t>
            </w:r>
            <w:r w:rsidRPr="007719C0">
              <w:rPr>
                <w:rFonts w:ascii="Arial" w:hAnsi="Arial" w:cs="Arial"/>
                <w:color w:val="000000" w:themeColor="text1"/>
              </w:rPr>
              <w:t xml:space="preserve"> appropriate eye contact.</w:t>
            </w:r>
          </w:p>
        </w:tc>
        <w:tc>
          <w:tcPr>
            <w:tcW w:w="630" w:type="dxa"/>
            <w:shd w:val="clear" w:color="auto" w:fill="F2F2F2" w:themeFill="background1" w:themeFillShade="F2"/>
          </w:tcPr>
          <w:p w14:paraId="3C29845F" w14:textId="77777777"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475296365"/>
                <w14:checkbox>
                  <w14:checked w14:val="0"/>
                  <w14:checkedState w14:val="2612" w14:font="MS Gothic"/>
                  <w14:uncheckedState w14:val="2610" w14:font="MS Gothic"/>
                </w14:checkbox>
              </w:sdt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630" w:type="dxa"/>
          </w:tcPr>
          <w:p w14:paraId="1FC80256" w14:textId="77777777"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728878134"/>
                <w14:checkbox>
                  <w14:checked w14:val="0"/>
                  <w14:checkedState w14:val="2612" w14:font="MS Gothic"/>
                  <w14:uncheckedState w14:val="2610" w14:font="MS Gothic"/>
                </w14:checkbox>
              </w:sdt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630" w:type="dxa"/>
            <w:shd w:val="clear" w:color="auto" w:fill="F2F2F2" w:themeFill="background1" w:themeFillShade="F2"/>
          </w:tcPr>
          <w:p w14:paraId="570E5E34" w14:textId="77777777"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90129788"/>
                <w14:checkbox>
                  <w14:checked w14:val="0"/>
                  <w14:checkedState w14:val="2612" w14:font="MS Gothic"/>
                  <w14:uncheckedState w14:val="2610" w14:font="MS Gothic"/>
                </w14:checkbox>
              </w:sdt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536" w:type="dxa"/>
          </w:tcPr>
          <w:p w14:paraId="5D40DD3C" w14:textId="77777777"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326909141"/>
                <w14:checkbox>
                  <w14:checked w14:val="0"/>
                  <w14:checkedState w14:val="2612" w14:font="MS Gothic"/>
                  <w14:uncheckedState w14:val="2610" w14:font="MS Gothic"/>
                </w14:checkbox>
              </w:sdt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540" w:type="dxa"/>
            <w:shd w:val="clear" w:color="auto" w:fill="F2F2F2" w:themeFill="background1" w:themeFillShade="F2"/>
          </w:tcPr>
          <w:p w14:paraId="1C7439AA" w14:textId="77777777"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637948328"/>
                <w14:checkbox>
                  <w14:checked w14:val="0"/>
                  <w14:checkedState w14:val="2612" w14:font="MS Gothic"/>
                  <w14:uncheckedState w14:val="2610" w14:font="MS Gothic"/>
                </w14:checkbox>
              </w:sdt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r>
      <w:tr w:rsidR="007719C0" w:rsidRPr="007719C0" w14:paraId="385740DF" w14:textId="77777777" w:rsidTr="00D34156">
        <w:tc>
          <w:tcPr>
            <w:tcW w:w="450" w:type="dxa"/>
          </w:tcPr>
          <w:p w14:paraId="67FD8604" w14:textId="6B0C0B39" w:rsidR="00035510" w:rsidRPr="007719C0" w:rsidRDefault="00A343E2"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040B2ABD" w14:textId="4CBB93DC" w:rsidR="00035510" w:rsidRPr="007719C0" w:rsidRDefault="00035510" w:rsidP="0032553E">
            <w:pPr>
              <w:spacing w:after="60"/>
              <w:contextualSpacing/>
              <w:rPr>
                <w:rFonts w:ascii="Arial" w:hAnsi="Arial" w:cs="Arial"/>
                <w:color w:val="000000" w:themeColor="text1"/>
              </w:rPr>
            </w:pPr>
            <w:r w:rsidRPr="007719C0">
              <w:rPr>
                <w:rFonts w:ascii="Arial" w:hAnsi="Arial" w:cs="Arial"/>
                <w:b/>
                <w:color w:val="000000" w:themeColor="text1"/>
              </w:rPr>
              <w:t>Vocal Tone</w:t>
            </w:r>
            <w:r w:rsidR="00573E7A" w:rsidRPr="007719C0">
              <w:rPr>
                <w:rFonts w:ascii="Arial" w:hAnsi="Arial" w:cs="Arial"/>
                <w:b/>
                <w:color w:val="000000" w:themeColor="text1"/>
              </w:rPr>
              <w:t xml:space="preserve">. </w:t>
            </w:r>
            <w:r w:rsidR="004220CB" w:rsidRPr="007719C0">
              <w:rPr>
                <w:rFonts w:ascii="Arial" w:hAnsi="Arial" w:cs="Arial"/>
                <w:color w:val="000000" w:themeColor="text1"/>
              </w:rPr>
              <w:t>Use</w:t>
            </w:r>
            <w:r w:rsidRPr="007719C0">
              <w:rPr>
                <w:rFonts w:ascii="Arial" w:hAnsi="Arial" w:cs="Arial"/>
                <w:color w:val="000000" w:themeColor="text1"/>
              </w:rPr>
              <w:t xml:space="preserve"> vocal tone that communicates caring and connection</w:t>
            </w:r>
          </w:p>
        </w:tc>
        <w:tc>
          <w:tcPr>
            <w:tcW w:w="630" w:type="dxa"/>
            <w:shd w:val="clear" w:color="auto" w:fill="F2F2F2" w:themeFill="background1" w:themeFillShade="F2"/>
          </w:tcPr>
          <w:p w14:paraId="3B733BA0" w14:textId="77777777"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2110189151"/>
                <w14:checkbox>
                  <w14:checked w14:val="0"/>
                  <w14:checkedState w14:val="2612" w14:font="MS Gothic"/>
                  <w14:uncheckedState w14:val="2610" w14:font="MS Gothic"/>
                </w14:checkbox>
              </w:sdt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630" w:type="dxa"/>
          </w:tcPr>
          <w:p w14:paraId="4EC32DFC" w14:textId="77777777"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406836852"/>
                <w14:checkbox>
                  <w14:checked w14:val="0"/>
                  <w14:checkedState w14:val="2612" w14:font="MS Gothic"/>
                  <w14:uncheckedState w14:val="2610" w14:font="MS Gothic"/>
                </w14:checkbox>
              </w:sdt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630" w:type="dxa"/>
            <w:shd w:val="clear" w:color="auto" w:fill="F2F2F2" w:themeFill="background1" w:themeFillShade="F2"/>
          </w:tcPr>
          <w:p w14:paraId="30C7F39D" w14:textId="77777777"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010291931"/>
                <w14:checkbox>
                  <w14:checked w14:val="0"/>
                  <w14:checkedState w14:val="2612" w14:font="MS Gothic"/>
                  <w14:uncheckedState w14:val="2610" w14:font="MS Gothic"/>
                </w14:checkbox>
              </w:sdt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536" w:type="dxa"/>
          </w:tcPr>
          <w:p w14:paraId="01D9AA6D" w14:textId="77777777"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2110469961"/>
                <w14:checkbox>
                  <w14:checked w14:val="0"/>
                  <w14:checkedState w14:val="2612" w14:font="MS Gothic"/>
                  <w14:uncheckedState w14:val="2610" w14:font="MS Gothic"/>
                </w14:checkbox>
              </w:sdt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540" w:type="dxa"/>
            <w:shd w:val="clear" w:color="auto" w:fill="F2F2F2" w:themeFill="background1" w:themeFillShade="F2"/>
          </w:tcPr>
          <w:p w14:paraId="166BC9A7" w14:textId="77777777"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190568692"/>
                <w14:checkbox>
                  <w14:checked w14:val="0"/>
                  <w14:checkedState w14:val="2612" w14:font="MS Gothic"/>
                  <w14:uncheckedState w14:val="2610" w14:font="MS Gothic"/>
                </w14:checkbox>
              </w:sdt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r>
      <w:tr w:rsidR="007719C0" w:rsidRPr="007719C0" w14:paraId="61CAD305" w14:textId="77777777" w:rsidTr="00D34156">
        <w:tc>
          <w:tcPr>
            <w:tcW w:w="450" w:type="dxa"/>
          </w:tcPr>
          <w:p w14:paraId="06608F6B" w14:textId="3C5E9C9C" w:rsidR="00035510" w:rsidRPr="007719C0" w:rsidRDefault="00C33515"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416ABEA2" w14:textId="22AE5632" w:rsidR="00035510" w:rsidRPr="007719C0" w:rsidRDefault="00035510" w:rsidP="0032553E">
            <w:pPr>
              <w:spacing w:after="60"/>
              <w:contextualSpacing/>
              <w:rPr>
                <w:rFonts w:ascii="Arial" w:hAnsi="Arial" w:cs="Arial"/>
                <w:color w:val="000000" w:themeColor="text1"/>
              </w:rPr>
            </w:pPr>
            <w:r w:rsidRPr="007719C0">
              <w:rPr>
                <w:rFonts w:ascii="Arial" w:hAnsi="Arial" w:cs="Arial"/>
                <w:b/>
                <w:color w:val="000000" w:themeColor="text1"/>
              </w:rPr>
              <w:t>Minimal Encouragers</w:t>
            </w:r>
            <w:r w:rsidR="00573E7A" w:rsidRPr="007719C0">
              <w:rPr>
                <w:rFonts w:ascii="Arial" w:hAnsi="Arial" w:cs="Arial"/>
                <w:b/>
                <w:color w:val="000000" w:themeColor="text1"/>
              </w:rPr>
              <w:t xml:space="preserve">. </w:t>
            </w:r>
            <w:r w:rsidRPr="007719C0">
              <w:rPr>
                <w:rFonts w:ascii="Arial" w:hAnsi="Arial" w:cs="Arial"/>
                <w:color w:val="000000" w:themeColor="text1"/>
              </w:rPr>
              <w:t xml:space="preserve">Use verbal (e.g., uh huh, okay, right, yes) and nonverbal (e.g., nods and body gestures) </w:t>
            </w:r>
            <w:r w:rsidR="004220CB" w:rsidRPr="007719C0">
              <w:rPr>
                <w:rFonts w:ascii="Arial" w:hAnsi="Arial" w:cs="Arial"/>
                <w:color w:val="000000" w:themeColor="text1"/>
              </w:rPr>
              <w:t xml:space="preserve">skills </w:t>
            </w:r>
            <w:r w:rsidRPr="007719C0">
              <w:rPr>
                <w:rFonts w:ascii="Arial" w:hAnsi="Arial" w:cs="Arial"/>
                <w:color w:val="000000" w:themeColor="text1"/>
              </w:rPr>
              <w:t xml:space="preserve">to let the client know </w:t>
            </w:r>
            <w:r w:rsidR="004220CB" w:rsidRPr="007719C0">
              <w:rPr>
                <w:rFonts w:ascii="Arial" w:hAnsi="Arial" w:cs="Arial"/>
                <w:color w:val="000000" w:themeColor="text1"/>
              </w:rPr>
              <w:t xml:space="preserve">you heard them. </w:t>
            </w:r>
          </w:p>
        </w:tc>
        <w:tc>
          <w:tcPr>
            <w:tcW w:w="630" w:type="dxa"/>
            <w:shd w:val="clear" w:color="auto" w:fill="F2F2F2" w:themeFill="background1" w:themeFillShade="F2"/>
          </w:tcPr>
          <w:p w14:paraId="3720209F" w14:textId="77777777"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407644761"/>
                <w14:checkbox>
                  <w14:checked w14:val="0"/>
                  <w14:checkedState w14:val="2612" w14:font="MS Gothic"/>
                  <w14:uncheckedState w14:val="2610" w14:font="MS Gothic"/>
                </w14:checkbox>
              </w:sdt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630" w:type="dxa"/>
          </w:tcPr>
          <w:p w14:paraId="66905072" w14:textId="77777777"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915821803"/>
                <w14:checkbox>
                  <w14:checked w14:val="0"/>
                  <w14:checkedState w14:val="2612" w14:font="MS Gothic"/>
                  <w14:uncheckedState w14:val="2610" w14:font="MS Gothic"/>
                </w14:checkbox>
              </w:sdt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630" w:type="dxa"/>
            <w:shd w:val="clear" w:color="auto" w:fill="F2F2F2" w:themeFill="background1" w:themeFillShade="F2"/>
          </w:tcPr>
          <w:p w14:paraId="496B19B4" w14:textId="77777777"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2086333114"/>
                <w14:checkbox>
                  <w14:checked w14:val="0"/>
                  <w14:checkedState w14:val="2612" w14:font="MS Gothic"/>
                  <w14:uncheckedState w14:val="2610" w14:font="MS Gothic"/>
                </w14:checkbox>
              </w:sdt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536" w:type="dxa"/>
          </w:tcPr>
          <w:p w14:paraId="2CC5E4A2" w14:textId="77777777"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013879382"/>
                <w14:checkbox>
                  <w14:checked w14:val="0"/>
                  <w14:checkedState w14:val="2612" w14:font="MS Gothic"/>
                  <w14:uncheckedState w14:val="2610" w14:font="MS Gothic"/>
                </w14:checkbox>
              </w:sdt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c>
          <w:tcPr>
            <w:tcW w:w="540" w:type="dxa"/>
            <w:shd w:val="clear" w:color="auto" w:fill="F2F2F2" w:themeFill="background1" w:themeFillShade="F2"/>
          </w:tcPr>
          <w:p w14:paraId="3EE0F750" w14:textId="77777777" w:rsidR="00035510"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524593216"/>
                <w14:checkbox>
                  <w14:checked w14:val="0"/>
                  <w14:checkedState w14:val="2612" w14:font="MS Gothic"/>
                  <w14:uncheckedState w14:val="2610" w14:font="MS Gothic"/>
                </w14:checkbox>
              </w:sdtPr>
              <w:sdtContent>
                <w:r w:rsidR="00035510" w:rsidRPr="007719C0">
                  <w:rPr>
                    <w:rFonts w:ascii="MS Mincho" w:eastAsia="MS Mincho" w:hAnsi="MS Mincho" w:cs="MS Mincho"/>
                    <w:color w:val="000000" w:themeColor="text1"/>
                  </w:rPr>
                  <w:t>☐</w:t>
                </w:r>
              </w:sdtContent>
            </w:sdt>
            <w:r w:rsidR="00035510" w:rsidRPr="007719C0">
              <w:rPr>
                <w:rFonts w:ascii="Arial" w:hAnsi="Arial" w:cs="Arial"/>
                <w:color w:val="000000" w:themeColor="text1"/>
              </w:rPr>
              <w:t xml:space="preserve"> </w:t>
            </w:r>
          </w:p>
        </w:tc>
      </w:tr>
      <w:tr w:rsidR="007719C0" w:rsidRPr="007719C0" w14:paraId="52145F39" w14:textId="77777777" w:rsidTr="00D34156">
        <w:tc>
          <w:tcPr>
            <w:tcW w:w="450" w:type="dxa"/>
          </w:tcPr>
          <w:p w14:paraId="7332A2AD" w14:textId="6E3888A2" w:rsidR="004220CB" w:rsidRPr="007719C0" w:rsidRDefault="00C33515"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7897BD75" w14:textId="7F610749" w:rsidR="004220CB" w:rsidRPr="007719C0" w:rsidRDefault="004220CB" w:rsidP="0046425D">
            <w:pPr>
              <w:spacing w:after="60"/>
              <w:contextualSpacing/>
              <w:rPr>
                <w:rFonts w:ascii="Arial" w:hAnsi="Arial" w:cs="Arial"/>
                <w:b/>
                <w:color w:val="000000" w:themeColor="text1"/>
              </w:rPr>
            </w:pPr>
            <w:r w:rsidRPr="007719C0">
              <w:rPr>
                <w:rFonts w:ascii="Arial" w:hAnsi="Arial" w:cs="Arial"/>
                <w:b/>
                <w:color w:val="000000" w:themeColor="text1"/>
              </w:rPr>
              <w:t xml:space="preserve">Appropriate Silence. </w:t>
            </w:r>
            <w:r w:rsidR="0046425D" w:rsidRPr="007719C0">
              <w:rPr>
                <w:rFonts w:ascii="Arial" w:hAnsi="Arial" w:cs="Arial"/>
                <w:color w:val="000000" w:themeColor="text1"/>
              </w:rPr>
              <w:t>A subtle pressure for a moment of quiet to</w:t>
            </w:r>
            <w:r w:rsidR="0046425D" w:rsidRPr="007719C0">
              <w:rPr>
                <w:rFonts w:ascii="Arial" w:hAnsi="Arial" w:cs="Arial"/>
                <w:b/>
                <w:color w:val="000000" w:themeColor="text1"/>
              </w:rPr>
              <w:t xml:space="preserve"> </w:t>
            </w:r>
            <w:r w:rsidR="0046425D" w:rsidRPr="007719C0">
              <w:rPr>
                <w:rFonts w:ascii="Arial" w:hAnsi="Arial" w:cs="Arial"/>
                <w:color w:val="000000" w:themeColor="text1"/>
              </w:rPr>
              <w:t>allow a client to</w:t>
            </w:r>
            <w:r w:rsidRPr="007719C0">
              <w:rPr>
                <w:rFonts w:ascii="Arial" w:hAnsi="Arial" w:cs="Arial"/>
                <w:color w:val="000000" w:themeColor="text1"/>
              </w:rPr>
              <w:t xml:space="preserve"> process their thoughts.</w:t>
            </w:r>
          </w:p>
        </w:tc>
        <w:tc>
          <w:tcPr>
            <w:tcW w:w="630" w:type="dxa"/>
            <w:shd w:val="clear" w:color="auto" w:fill="F2F2F2" w:themeFill="background1" w:themeFillShade="F2"/>
          </w:tcPr>
          <w:p w14:paraId="704C2005" w14:textId="12F6DA74"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190496476"/>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630" w:type="dxa"/>
          </w:tcPr>
          <w:p w14:paraId="33755D06" w14:textId="232745D2"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214884087"/>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630" w:type="dxa"/>
            <w:shd w:val="clear" w:color="auto" w:fill="F2F2F2" w:themeFill="background1" w:themeFillShade="F2"/>
          </w:tcPr>
          <w:p w14:paraId="387E76BD" w14:textId="34AE4D2D"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206066363"/>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36" w:type="dxa"/>
          </w:tcPr>
          <w:p w14:paraId="669DF60B" w14:textId="1DD3808E"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946873393"/>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40" w:type="dxa"/>
            <w:shd w:val="clear" w:color="auto" w:fill="F2F2F2" w:themeFill="background1" w:themeFillShade="F2"/>
          </w:tcPr>
          <w:p w14:paraId="54F4E57A" w14:textId="55F78CD2"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076940025"/>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r>
      <w:tr w:rsidR="007719C0" w:rsidRPr="007719C0" w14:paraId="1439220A" w14:textId="77777777" w:rsidTr="00D34156">
        <w:tc>
          <w:tcPr>
            <w:tcW w:w="450" w:type="dxa"/>
          </w:tcPr>
          <w:p w14:paraId="3D0E4228" w14:textId="3B56A738" w:rsidR="004220CB" w:rsidRPr="007719C0" w:rsidRDefault="00C33515"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670CBC1D" w14:textId="21B28AAA" w:rsidR="004220CB" w:rsidRPr="007719C0" w:rsidRDefault="004220CB" w:rsidP="000C2F5E">
            <w:pPr>
              <w:spacing w:after="60"/>
              <w:contextualSpacing/>
              <w:rPr>
                <w:rFonts w:ascii="Arial" w:hAnsi="Arial" w:cs="Arial"/>
                <w:color w:val="000000" w:themeColor="text1"/>
              </w:rPr>
            </w:pPr>
            <w:r w:rsidRPr="007719C0">
              <w:rPr>
                <w:rFonts w:ascii="Arial" w:hAnsi="Arial" w:cs="Arial"/>
                <w:b/>
                <w:color w:val="000000" w:themeColor="text1"/>
              </w:rPr>
              <w:t xml:space="preserve">Verbal Tracking. </w:t>
            </w:r>
            <w:r w:rsidRPr="007719C0">
              <w:rPr>
                <w:rFonts w:ascii="Arial" w:hAnsi="Arial" w:cs="Arial"/>
                <w:color w:val="000000" w:themeColor="text1"/>
              </w:rPr>
              <w:t xml:space="preserve">Stay on </w:t>
            </w:r>
            <w:r w:rsidR="000C2F5E" w:rsidRPr="007719C0">
              <w:rPr>
                <w:rFonts w:ascii="Arial" w:hAnsi="Arial" w:cs="Arial"/>
                <w:color w:val="000000" w:themeColor="text1"/>
              </w:rPr>
              <w:t xml:space="preserve">the </w:t>
            </w:r>
            <w:r w:rsidRPr="007719C0">
              <w:rPr>
                <w:rFonts w:ascii="Arial" w:hAnsi="Arial" w:cs="Arial"/>
                <w:color w:val="000000" w:themeColor="text1"/>
              </w:rPr>
              <w:t xml:space="preserve">topic that </w:t>
            </w:r>
            <w:r w:rsidR="000C2F5E" w:rsidRPr="007719C0">
              <w:rPr>
                <w:rFonts w:ascii="Arial" w:hAnsi="Arial" w:cs="Arial"/>
                <w:color w:val="000000" w:themeColor="text1"/>
              </w:rPr>
              <w:t>client presents and creates</w:t>
            </w:r>
            <w:r w:rsidRPr="007719C0">
              <w:rPr>
                <w:rFonts w:ascii="Arial" w:hAnsi="Arial" w:cs="Arial"/>
                <w:color w:val="000000" w:themeColor="text1"/>
              </w:rPr>
              <w:t xml:space="preserve"> phrases</w:t>
            </w:r>
            <w:r w:rsidR="00E802C8" w:rsidRPr="007719C0">
              <w:rPr>
                <w:rFonts w:ascii="Arial" w:hAnsi="Arial" w:cs="Arial"/>
                <w:color w:val="000000" w:themeColor="text1"/>
              </w:rPr>
              <w:t xml:space="preserve"> for </w:t>
            </w:r>
            <w:r w:rsidR="000C2F5E" w:rsidRPr="007719C0">
              <w:rPr>
                <w:rFonts w:ascii="Arial" w:hAnsi="Arial" w:cs="Arial"/>
                <w:color w:val="000000" w:themeColor="text1"/>
              </w:rPr>
              <w:t xml:space="preserve">focused </w:t>
            </w:r>
            <w:r w:rsidR="00E802C8" w:rsidRPr="007719C0">
              <w:rPr>
                <w:rFonts w:ascii="Arial" w:hAnsi="Arial" w:cs="Arial"/>
                <w:color w:val="000000" w:themeColor="text1"/>
              </w:rPr>
              <w:t>direction in the session.</w:t>
            </w:r>
          </w:p>
        </w:tc>
        <w:tc>
          <w:tcPr>
            <w:tcW w:w="630" w:type="dxa"/>
            <w:shd w:val="clear" w:color="auto" w:fill="F2F2F2" w:themeFill="background1" w:themeFillShade="F2"/>
          </w:tcPr>
          <w:p w14:paraId="6E999E97"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978143441"/>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630" w:type="dxa"/>
          </w:tcPr>
          <w:p w14:paraId="166602F1"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953547214"/>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630" w:type="dxa"/>
            <w:shd w:val="clear" w:color="auto" w:fill="F2F2F2" w:themeFill="background1" w:themeFillShade="F2"/>
          </w:tcPr>
          <w:p w14:paraId="628B833B"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459481509"/>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36" w:type="dxa"/>
          </w:tcPr>
          <w:p w14:paraId="1D366AAB"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708846375"/>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40" w:type="dxa"/>
            <w:shd w:val="clear" w:color="auto" w:fill="F2F2F2" w:themeFill="background1" w:themeFillShade="F2"/>
          </w:tcPr>
          <w:p w14:paraId="4BA6DBBE"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808698952"/>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r>
      <w:tr w:rsidR="007719C0" w:rsidRPr="007719C0" w14:paraId="5FEE0C8A" w14:textId="77777777" w:rsidTr="00D34156">
        <w:tc>
          <w:tcPr>
            <w:tcW w:w="450" w:type="dxa"/>
          </w:tcPr>
          <w:p w14:paraId="6EDBA036" w14:textId="3FB5BFE1" w:rsidR="004220CB" w:rsidRPr="007719C0" w:rsidRDefault="00C33515"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7A9E3BDD" w14:textId="24A60E07" w:rsidR="004220CB" w:rsidRPr="007719C0" w:rsidRDefault="004220CB" w:rsidP="0032553E">
            <w:pPr>
              <w:spacing w:after="60"/>
              <w:contextualSpacing/>
              <w:rPr>
                <w:rFonts w:ascii="Arial" w:hAnsi="Arial" w:cs="Arial"/>
                <w:color w:val="000000" w:themeColor="text1"/>
              </w:rPr>
            </w:pPr>
            <w:r w:rsidRPr="007719C0">
              <w:rPr>
                <w:rFonts w:ascii="Arial" w:hAnsi="Arial" w:cs="Arial"/>
                <w:b/>
                <w:color w:val="000000" w:themeColor="text1"/>
              </w:rPr>
              <w:t xml:space="preserve">Selective Attending. </w:t>
            </w:r>
            <w:r w:rsidRPr="007719C0">
              <w:rPr>
                <w:rFonts w:ascii="Arial" w:hAnsi="Arial" w:cs="Arial"/>
                <w:color w:val="000000" w:themeColor="text1"/>
              </w:rPr>
              <w:t>Selectively attend to key aspects of client’s communication.</w:t>
            </w:r>
          </w:p>
        </w:tc>
        <w:tc>
          <w:tcPr>
            <w:tcW w:w="630" w:type="dxa"/>
            <w:shd w:val="clear" w:color="auto" w:fill="F2F2F2" w:themeFill="background1" w:themeFillShade="F2"/>
          </w:tcPr>
          <w:p w14:paraId="236B7E0E"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281611468"/>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630" w:type="dxa"/>
          </w:tcPr>
          <w:p w14:paraId="6DCFA0CC"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986242018"/>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630" w:type="dxa"/>
            <w:shd w:val="clear" w:color="auto" w:fill="F2F2F2" w:themeFill="background1" w:themeFillShade="F2"/>
          </w:tcPr>
          <w:p w14:paraId="51589769"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278643290"/>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36" w:type="dxa"/>
          </w:tcPr>
          <w:p w14:paraId="4EB58729"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620100517"/>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40" w:type="dxa"/>
            <w:shd w:val="clear" w:color="auto" w:fill="F2F2F2" w:themeFill="background1" w:themeFillShade="F2"/>
          </w:tcPr>
          <w:p w14:paraId="250F1EF1"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324047121"/>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r>
      <w:tr w:rsidR="007719C0" w:rsidRPr="007719C0" w14:paraId="141BA10E" w14:textId="77777777" w:rsidTr="00D34156">
        <w:tc>
          <w:tcPr>
            <w:tcW w:w="450" w:type="dxa"/>
          </w:tcPr>
          <w:p w14:paraId="4A63F5A8" w14:textId="19638247" w:rsidR="004220CB" w:rsidRPr="007719C0" w:rsidRDefault="00C33515"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77D3FA9B" w14:textId="1174FA96" w:rsidR="004220CB" w:rsidRPr="007719C0" w:rsidRDefault="004220CB" w:rsidP="0032553E">
            <w:pPr>
              <w:spacing w:after="60"/>
              <w:contextualSpacing/>
              <w:rPr>
                <w:rFonts w:ascii="Arial" w:hAnsi="Arial" w:cs="Arial"/>
                <w:color w:val="000000" w:themeColor="text1"/>
              </w:rPr>
            </w:pPr>
            <w:r w:rsidRPr="007719C0">
              <w:rPr>
                <w:rFonts w:ascii="Arial" w:hAnsi="Arial" w:cs="Arial"/>
                <w:b/>
                <w:color w:val="000000" w:themeColor="text1"/>
              </w:rPr>
              <w:t xml:space="preserve">Focusing. </w:t>
            </w:r>
            <w:r w:rsidRPr="007719C0">
              <w:rPr>
                <w:rFonts w:ascii="Arial" w:hAnsi="Arial" w:cs="Arial"/>
                <w:color w:val="000000" w:themeColor="text1"/>
              </w:rPr>
              <w:t>Stay with topic as long as productive.</w:t>
            </w:r>
          </w:p>
        </w:tc>
        <w:tc>
          <w:tcPr>
            <w:tcW w:w="630" w:type="dxa"/>
            <w:shd w:val="clear" w:color="auto" w:fill="F2F2F2" w:themeFill="background1" w:themeFillShade="F2"/>
          </w:tcPr>
          <w:p w14:paraId="1A41FE94"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009799137"/>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630" w:type="dxa"/>
          </w:tcPr>
          <w:p w14:paraId="70D02763"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758293913"/>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630" w:type="dxa"/>
            <w:shd w:val="clear" w:color="auto" w:fill="F2F2F2" w:themeFill="background1" w:themeFillShade="F2"/>
          </w:tcPr>
          <w:p w14:paraId="7C8406EF"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773197644"/>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36" w:type="dxa"/>
          </w:tcPr>
          <w:p w14:paraId="700AF655"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787493632"/>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40" w:type="dxa"/>
            <w:shd w:val="clear" w:color="auto" w:fill="F2F2F2" w:themeFill="background1" w:themeFillShade="F2"/>
          </w:tcPr>
          <w:p w14:paraId="6F99104A"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767804032"/>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r>
      <w:tr w:rsidR="007719C0" w:rsidRPr="007719C0" w14:paraId="47FCF100" w14:textId="77777777" w:rsidTr="00D34156">
        <w:trPr>
          <w:trHeight w:val="494"/>
        </w:trPr>
        <w:tc>
          <w:tcPr>
            <w:tcW w:w="450" w:type="dxa"/>
          </w:tcPr>
          <w:p w14:paraId="02FE5794" w14:textId="4DB67451" w:rsidR="004220CB" w:rsidRPr="007719C0" w:rsidRDefault="00C33515"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727272CC" w14:textId="4861688A" w:rsidR="004220CB" w:rsidRPr="007719C0" w:rsidRDefault="004220CB" w:rsidP="0032553E">
            <w:pPr>
              <w:spacing w:after="60"/>
              <w:contextualSpacing/>
              <w:rPr>
                <w:rFonts w:ascii="Arial" w:hAnsi="Arial" w:cs="Arial"/>
                <w:color w:val="000000" w:themeColor="text1"/>
              </w:rPr>
            </w:pPr>
            <w:r w:rsidRPr="007719C0">
              <w:rPr>
                <w:rFonts w:ascii="Arial" w:hAnsi="Arial" w:cs="Arial"/>
                <w:b/>
                <w:color w:val="000000" w:themeColor="text1"/>
              </w:rPr>
              <w:t>Observation Skills</w:t>
            </w:r>
            <w:r w:rsidR="0046425D" w:rsidRPr="007719C0">
              <w:rPr>
                <w:rFonts w:ascii="Arial" w:hAnsi="Arial" w:cs="Arial"/>
                <w:b/>
                <w:color w:val="000000" w:themeColor="text1"/>
              </w:rPr>
              <w:t>/Non-verbal Tracking</w:t>
            </w:r>
            <w:r w:rsidRPr="007719C0">
              <w:rPr>
                <w:rFonts w:ascii="Arial" w:hAnsi="Arial" w:cs="Arial"/>
                <w:b/>
                <w:color w:val="000000" w:themeColor="text1"/>
              </w:rPr>
              <w:t xml:space="preserve">. </w:t>
            </w:r>
            <w:r w:rsidRPr="007719C0">
              <w:rPr>
                <w:rFonts w:ascii="Arial" w:hAnsi="Arial" w:cs="Arial"/>
                <w:color w:val="000000" w:themeColor="text1"/>
              </w:rPr>
              <w:t>Notice nonverbal language and gestures.</w:t>
            </w:r>
          </w:p>
        </w:tc>
        <w:tc>
          <w:tcPr>
            <w:tcW w:w="630" w:type="dxa"/>
            <w:shd w:val="clear" w:color="auto" w:fill="F2F2F2" w:themeFill="background1" w:themeFillShade="F2"/>
          </w:tcPr>
          <w:p w14:paraId="2BAAF87F" w14:textId="033FF1AB"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126617007"/>
                <w14:checkbox>
                  <w14:checked w14:val="0"/>
                  <w14:checkedState w14:val="2612" w14:font="MS Gothic"/>
                  <w14:uncheckedState w14:val="2610" w14:font="MS Gothic"/>
                </w14:checkbox>
              </w:sdtPr>
              <w:sdtContent>
                <w:r w:rsidR="0046425D" w:rsidRPr="007719C0">
                  <w:rPr>
                    <w:rFonts w:ascii="MS Gothic" w:eastAsia="MS Gothic" w:hAnsi="MS Gothic" w:cs="Arial" w:hint="eastAsia"/>
                    <w:color w:val="000000" w:themeColor="text1"/>
                  </w:rPr>
                  <w:t>☐</w:t>
                </w:r>
              </w:sdtContent>
            </w:sdt>
            <w:r w:rsidR="004220CB" w:rsidRPr="007719C0">
              <w:rPr>
                <w:rFonts w:ascii="Arial" w:hAnsi="Arial" w:cs="Arial"/>
                <w:color w:val="000000" w:themeColor="text1"/>
              </w:rPr>
              <w:t xml:space="preserve"> </w:t>
            </w:r>
          </w:p>
        </w:tc>
        <w:tc>
          <w:tcPr>
            <w:tcW w:w="630" w:type="dxa"/>
          </w:tcPr>
          <w:p w14:paraId="590BD868"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61319896"/>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630" w:type="dxa"/>
            <w:shd w:val="clear" w:color="auto" w:fill="F2F2F2" w:themeFill="background1" w:themeFillShade="F2"/>
          </w:tcPr>
          <w:p w14:paraId="3679F76E"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2092895200"/>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36" w:type="dxa"/>
          </w:tcPr>
          <w:p w14:paraId="00161526"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648445416"/>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c>
          <w:tcPr>
            <w:tcW w:w="540" w:type="dxa"/>
            <w:shd w:val="clear" w:color="auto" w:fill="F2F2F2" w:themeFill="background1" w:themeFillShade="F2"/>
          </w:tcPr>
          <w:p w14:paraId="6A3612A4" w14:textId="77777777" w:rsidR="004220CB"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774134467"/>
                <w14:checkbox>
                  <w14:checked w14:val="0"/>
                  <w14:checkedState w14:val="2612" w14:font="MS Gothic"/>
                  <w14:uncheckedState w14:val="2610" w14:font="MS Gothic"/>
                </w14:checkbox>
              </w:sdtPr>
              <w:sdtContent>
                <w:r w:rsidR="004220CB" w:rsidRPr="007719C0">
                  <w:rPr>
                    <w:rFonts w:ascii="MS Mincho" w:eastAsia="MS Mincho" w:hAnsi="MS Mincho" w:cs="MS Mincho"/>
                    <w:color w:val="000000" w:themeColor="text1"/>
                  </w:rPr>
                  <w:t>☐</w:t>
                </w:r>
              </w:sdtContent>
            </w:sdt>
            <w:r w:rsidR="004220CB" w:rsidRPr="007719C0">
              <w:rPr>
                <w:rFonts w:ascii="Arial" w:hAnsi="Arial" w:cs="Arial"/>
                <w:color w:val="000000" w:themeColor="text1"/>
              </w:rPr>
              <w:t xml:space="preserve"> </w:t>
            </w:r>
          </w:p>
        </w:tc>
      </w:tr>
      <w:tr w:rsidR="007719C0" w:rsidRPr="007719C0" w14:paraId="35C552B2" w14:textId="77777777" w:rsidTr="00D34156">
        <w:tc>
          <w:tcPr>
            <w:tcW w:w="450" w:type="dxa"/>
          </w:tcPr>
          <w:p w14:paraId="725492FF" w14:textId="09B96387" w:rsidR="0046425D" w:rsidRPr="007719C0" w:rsidRDefault="0046425D"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3198420A" w14:textId="5BF45B0F" w:rsidR="0046425D" w:rsidRPr="007719C0" w:rsidRDefault="0046425D" w:rsidP="0046425D">
            <w:pPr>
              <w:spacing w:before="0"/>
              <w:contextualSpacing/>
              <w:rPr>
                <w:rFonts w:ascii="Arial" w:eastAsia="Times New Roman" w:hAnsi="Arial" w:cs="Arial"/>
                <w:color w:val="000000" w:themeColor="text1"/>
              </w:rPr>
            </w:pPr>
            <w:r w:rsidRPr="007719C0">
              <w:rPr>
                <w:rFonts w:ascii="Arial" w:eastAsia="Times New Roman" w:hAnsi="Arial" w:cs="Arial"/>
                <w:b/>
                <w:color w:val="000000" w:themeColor="text1"/>
              </w:rPr>
              <w:t>Pacing</w:t>
            </w:r>
            <w:r w:rsidRPr="007719C0">
              <w:rPr>
                <w:rFonts w:ascii="Arial" w:eastAsia="Times New Roman" w:hAnsi="Arial" w:cs="Arial"/>
                <w:color w:val="000000" w:themeColor="text1"/>
              </w:rPr>
              <w:t>. Matching volume and tone to that of the client.</w:t>
            </w:r>
          </w:p>
        </w:tc>
        <w:tc>
          <w:tcPr>
            <w:tcW w:w="630" w:type="dxa"/>
            <w:shd w:val="clear" w:color="auto" w:fill="F2F2F2" w:themeFill="background1" w:themeFillShade="F2"/>
          </w:tcPr>
          <w:p w14:paraId="392A47C9" w14:textId="5BFB6600"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739982401"/>
                <w14:checkbox>
                  <w14:checked w14:val="0"/>
                  <w14:checkedState w14:val="2612" w14:font="MS Gothic"/>
                  <w14:uncheckedState w14:val="2610" w14:font="MS Gothic"/>
                </w14:checkbox>
              </w:sdtPr>
              <w:sdtContent>
                <w:r w:rsidR="0046425D" w:rsidRPr="007719C0">
                  <w:rPr>
                    <w:rFonts w:ascii="MS Gothic" w:eastAsia="MS Gothic" w:hAnsi="MS Gothic" w:cs="Arial" w:hint="eastAsia"/>
                    <w:color w:val="000000" w:themeColor="text1"/>
                  </w:rPr>
                  <w:t>☐</w:t>
                </w:r>
              </w:sdtContent>
            </w:sdt>
            <w:r w:rsidR="0046425D" w:rsidRPr="007719C0">
              <w:rPr>
                <w:rFonts w:ascii="Arial" w:hAnsi="Arial" w:cs="Arial"/>
                <w:color w:val="000000" w:themeColor="text1"/>
              </w:rPr>
              <w:t xml:space="preserve"> </w:t>
            </w:r>
          </w:p>
        </w:tc>
        <w:tc>
          <w:tcPr>
            <w:tcW w:w="630" w:type="dxa"/>
          </w:tcPr>
          <w:p w14:paraId="2610AECE" w14:textId="568500DD"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112946881"/>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shd w:val="clear" w:color="auto" w:fill="F2F2F2" w:themeFill="background1" w:themeFillShade="F2"/>
          </w:tcPr>
          <w:p w14:paraId="690EE4EF" w14:textId="477F0995"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2079968985"/>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7B718554" w14:textId="6F9F7729"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41872672"/>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shd w:val="clear" w:color="auto" w:fill="F2F2F2" w:themeFill="background1" w:themeFillShade="F2"/>
          </w:tcPr>
          <w:p w14:paraId="4D14E5EB" w14:textId="53AB5E86"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111711002"/>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6B0CDFDC" w14:textId="77777777" w:rsidTr="00D34156">
        <w:trPr>
          <w:trHeight w:val="287"/>
        </w:trPr>
        <w:tc>
          <w:tcPr>
            <w:tcW w:w="450" w:type="dxa"/>
          </w:tcPr>
          <w:p w14:paraId="5BB17A97" w14:textId="1B619AA4" w:rsidR="00D34156" w:rsidRPr="007719C0" w:rsidRDefault="00D34156" w:rsidP="000C2F5E">
            <w:pPr>
              <w:tabs>
                <w:tab w:val="left" w:pos="0"/>
              </w:tabs>
              <w:spacing w:before="0"/>
              <w:contextualSpacing/>
              <w:rPr>
                <w:rFonts w:ascii="Arial" w:hAnsi="Arial" w:cs="Arial"/>
                <w:b/>
                <w:color w:val="000000" w:themeColor="text1"/>
                <w:sz w:val="16"/>
                <w:szCs w:val="16"/>
              </w:rPr>
            </w:pPr>
          </w:p>
        </w:tc>
        <w:tc>
          <w:tcPr>
            <w:tcW w:w="6664" w:type="dxa"/>
          </w:tcPr>
          <w:p w14:paraId="0776DF8F" w14:textId="3F939C9C" w:rsidR="00D34156" w:rsidRPr="007719C0" w:rsidRDefault="00D34156" w:rsidP="00EE7121">
            <w:pPr>
              <w:spacing w:before="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Basic Listening Skills</w:t>
            </w:r>
          </w:p>
        </w:tc>
        <w:tc>
          <w:tcPr>
            <w:tcW w:w="630" w:type="dxa"/>
            <w:shd w:val="clear" w:color="auto" w:fill="auto"/>
            <w:vAlign w:val="center"/>
          </w:tcPr>
          <w:p w14:paraId="42B8CA86" w14:textId="2EB56C58" w:rsidR="00D34156" w:rsidRPr="007719C0" w:rsidRDefault="00D34156" w:rsidP="000C2F5E">
            <w:pPr>
              <w:spacing w:before="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HD</w:t>
            </w:r>
          </w:p>
        </w:tc>
        <w:tc>
          <w:tcPr>
            <w:tcW w:w="630" w:type="dxa"/>
            <w:shd w:val="clear" w:color="auto" w:fill="auto"/>
            <w:vAlign w:val="center"/>
          </w:tcPr>
          <w:p w14:paraId="463E5517" w14:textId="7D9E7BFC" w:rsidR="00D34156" w:rsidRPr="007719C0" w:rsidRDefault="00D34156" w:rsidP="000C2F5E">
            <w:pPr>
              <w:spacing w:before="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WD</w:t>
            </w:r>
          </w:p>
        </w:tc>
        <w:tc>
          <w:tcPr>
            <w:tcW w:w="630" w:type="dxa"/>
            <w:shd w:val="clear" w:color="auto" w:fill="auto"/>
            <w:vAlign w:val="center"/>
          </w:tcPr>
          <w:p w14:paraId="60532819" w14:textId="6E651A77" w:rsidR="00D34156" w:rsidRPr="007719C0" w:rsidRDefault="00D34156" w:rsidP="000C2F5E">
            <w:pPr>
              <w:spacing w:before="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ID</w:t>
            </w:r>
          </w:p>
        </w:tc>
        <w:tc>
          <w:tcPr>
            <w:tcW w:w="536" w:type="dxa"/>
            <w:shd w:val="clear" w:color="auto" w:fill="auto"/>
            <w:vAlign w:val="center"/>
          </w:tcPr>
          <w:p w14:paraId="713631A1" w14:textId="3E34F9A8" w:rsidR="00D34156" w:rsidRPr="007719C0" w:rsidRDefault="00D34156" w:rsidP="000C2F5E">
            <w:pPr>
              <w:spacing w:before="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ND</w:t>
            </w:r>
          </w:p>
        </w:tc>
        <w:tc>
          <w:tcPr>
            <w:tcW w:w="540" w:type="dxa"/>
            <w:shd w:val="clear" w:color="auto" w:fill="auto"/>
            <w:vAlign w:val="center"/>
          </w:tcPr>
          <w:p w14:paraId="471AD291" w14:textId="32C9BD56" w:rsidR="00D34156" w:rsidRPr="007719C0" w:rsidRDefault="00D34156" w:rsidP="0032553E">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NA</w:t>
            </w:r>
          </w:p>
        </w:tc>
      </w:tr>
      <w:tr w:rsidR="007719C0" w:rsidRPr="007719C0" w14:paraId="3185B5E8" w14:textId="77777777" w:rsidTr="00D34156">
        <w:tc>
          <w:tcPr>
            <w:tcW w:w="450" w:type="dxa"/>
          </w:tcPr>
          <w:p w14:paraId="4DB674ED" w14:textId="6B816C2D" w:rsidR="0046425D" w:rsidRPr="007719C0" w:rsidRDefault="0046425D"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6BB07F76" w14:textId="165CD622" w:rsidR="0046425D" w:rsidRPr="007719C0" w:rsidRDefault="0046425D" w:rsidP="00B2529C">
            <w:pPr>
              <w:spacing w:after="60"/>
              <w:contextualSpacing/>
              <w:rPr>
                <w:rFonts w:ascii="Arial" w:hAnsi="Arial" w:cs="Arial"/>
                <w:color w:val="000000" w:themeColor="text1"/>
              </w:rPr>
            </w:pPr>
            <w:r w:rsidRPr="007719C0">
              <w:rPr>
                <w:rFonts w:ascii="Arial" w:hAnsi="Arial" w:cs="Arial"/>
                <w:b/>
                <w:color w:val="000000" w:themeColor="text1"/>
              </w:rPr>
              <w:t xml:space="preserve">Encouraging Client to Talk. </w:t>
            </w:r>
            <w:r w:rsidRPr="007719C0">
              <w:rPr>
                <w:rFonts w:ascii="Arial" w:hAnsi="Arial" w:cs="Arial"/>
                <w:color w:val="000000" w:themeColor="text1"/>
              </w:rPr>
              <w:t>Use statements (e.g., describe… tell me more about, etc.) that facilitate specific aspects of his/her communication.</w:t>
            </w:r>
          </w:p>
        </w:tc>
        <w:tc>
          <w:tcPr>
            <w:tcW w:w="630" w:type="dxa"/>
            <w:shd w:val="clear" w:color="auto" w:fill="F2F2F2" w:themeFill="background1" w:themeFillShade="F2"/>
          </w:tcPr>
          <w:p w14:paraId="6D16CA20" w14:textId="1F37655F"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629124143"/>
                <w14:checkbox>
                  <w14:checked w14:val="0"/>
                  <w14:checkedState w14:val="2612" w14:font="MS Gothic"/>
                  <w14:uncheckedState w14:val="2610" w14:font="MS Gothic"/>
                </w14:checkbox>
              </w:sdtPr>
              <w:sdtContent>
                <w:r w:rsidR="00A52FCB" w:rsidRPr="007719C0">
                  <w:rPr>
                    <w:rFonts w:ascii="MS Gothic" w:eastAsia="MS Gothic" w:hAnsi="MS Gothic" w:cs="Arial" w:hint="eastAsia"/>
                    <w:color w:val="000000" w:themeColor="text1"/>
                  </w:rPr>
                  <w:t>☐</w:t>
                </w:r>
              </w:sdtContent>
            </w:sdt>
            <w:r w:rsidR="0046425D" w:rsidRPr="007719C0">
              <w:rPr>
                <w:rFonts w:ascii="Arial" w:hAnsi="Arial" w:cs="Arial"/>
                <w:color w:val="000000" w:themeColor="text1"/>
              </w:rPr>
              <w:t xml:space="preserve"> </w:t>
            </w:r>
          </w:p>
        </w:tc>
        <w:tc>
          <w:tcPr>
            <w:tcW w:w="630" w:type="dxa"/>
          </w:tcPr>
          <w:p w14:paraId="1E551BFF"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927070442"/>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shd w:val="clear" w:color="auto" w:fill="F2F2F2" w:themeFill="background1" w:themeFillShade="F2"/>
          </w:tcPr>
          <w:p w14:paraId="421FCE8B"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906673214"/>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59437A38"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571163087"/>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shd w:val="clear" w:color="auto" w:fill="F2F2F2" w:themeFill="background1" w:themeFillShade="F2"/>
          </w:tcPr>
          <w:p w14:paraId="0CB49A60"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014499041"/>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3EBC2A99" w14:textId="77777777" w:rsidTr="00D34156">
        <w:tc>
          <w:tcPr>
            <w:tcW w:w="450" w:type="dxa"/>
          </w:tcPr>
          <w:p w14:paraId="71A06017" w14:textId="66B3DDCC" w:rsidR="0046425D" w:rsidRPr="007719C0" w:rsidRDefault="0046425D"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30935841" w14:textId="13074DFB" w:rsidR="0046425D" w:rsidRPr="007719C0" w:rsidRDefault="0046425D" w:rsidP="0032553E">
            <w:pPr>
              <w:spacing w:after="60"/>
              <w:contextualSpacing/>
              <w:rPr>
                <w:rFonts w:ascii="Arial" w:hAnsi="Arial" w:cs="Arial"/>
                <w:color w:val="000000" w:themeColor="text1"/>
              </w:rPr>
            </w:pPr>
            <w:r w:rsidRPr="007719C0">
              <w:rPr>
                <w:rFonts w:ascii="Arial" w:hAnsi="Arial" w:cs="Arial"/>
                <w:b/>
                <w:color w:val="000000" w:themeColor="text1"/>
              </w:rPr>
              <w:t xml:space="preserve">Reflection – Basic Empathy. </w:t>
            </w:r>
            <w:r w:rsidRPr="007719C0">
              <w:rPr>
                <w:rFonts w:ascii="Arial" w:hAnsi="Arial" w:cs="Arial"/>
                <w:color w:val="000000" w:themeColor="text1"/>
              </w:rPr>
              <w:t>Use statements to selectively attend to expressed emotions.</w:t>
            </w:r>
          </w:p>
        </w:tc>
        <w:tc>
          <w:tcPr>
            <w:tcW w:w="630" w:type="dxa"/>
            <w:shd w:val="clear" w:color="auto" w:fill="F2F2F2" w:themeFill="background1" w:themeFillShade="F2"/>
          </w:tcPr>
          <w:p w14:paraId="1FAD7FDF"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914813666"/>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5E0F41B6"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893400984"/>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shd w:val="clear" w:color="auto" w:fill="F2F2F2" w:themeFill="background1" w:themeFillShade="F2"/>
          </w:tcPr>
          <w:p w14:paraId="0A58C9B3"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286096965"/>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0B3E7EB2"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2011816093"/>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shd w:val="clear" w:color="auto" w:fill="F2F2F2" w:themeFill="background1" w:themeFillShade="F2"/>
          </w:tcPr>
          <w:p w14:paraId="778F1BA6"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660876399"/>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5031E316" w14:textId="77777777" w:rsidTr="00D34156">
        <w:tc>
          <w:tcPr>
            <w:tcW w:w="450" w:type="dxa"/>
          </w:tcPr>
          <w:p w14:paraId="53BAFDA8" w14:textId="40CC8B50" w:rsidR="0046425D" w:rsidRPr="007719C0" w:rsidRDefault="0046425D"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47A1FA36" w14:textId="09BFB221" w:rsidR="0046425D" w:rsidRPr="007719C0" w:rsidRDefault="0046425D" w:rsidP="00DD6157">
            <w:pPr>
              <w:spacing w:before="0"/>
              <w:contextualSpacing/>
              <w:rPr>
                <w:rFonts w:ascii="Arial" w:hAnsi="Arial" w:cs="Arial"/>
                <w:color w:val="000000" w:themeColor="text1"/>
              </w:rPr>
            </w:pPr>
            <w:r w:rsidRPr="007719C0">
              <w:rPr>
                <w:rFonts w:ascii="Arial" w:hAnsi="Arial" w:cs="Arial"/>
                <w:b/>
                <w:color w:val="000000" w:themeColor="text1"/>
              </w:rPr>
              <w:t xml:space="preserve">Summarizing. </w:t>
            </w:r>
            <w:r w:rsidRPr="007719C0">
              <w:rPr>
                <w:rFonts w:ascii="Arial" w:hAnsi="Arial" w:cs="Arial"/>
                <w:color w:val="000000" w:themeColor="text1"/>
              </w:rPr>
              <w:t>Make statements at key moments in the session that capture the overall sense of what the client has been expressing (includes both content and affect discussed over time).</w:t>
            </w:r>
          </w:p>
        </w:tc>
        <w:tc>
          <w:tcPr>
            <w:tcW w:w="630" w:type="dxa"/>
            <w:shd w:val="clear" w:color="auto" w:fill="F2F2F2" w:themeFill="background1" w:themeFillShade="F2"/>
          </w:tcPr>
          <w:p w14:paraId="2C08BDD7"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580951431"/>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66679AE0"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86411952"/>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shd w:val="clear" w:color="auto" w:fill="F2F2F2" w:themeFill="background1" w:themeFillShade="F2"/>
          </w:tcPr>
          <w:p w14:paraId="2FAD5EF0"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922475171"/>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291FF5AE"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740673556"/>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shd w:val="clear" w:color="auto" w:fill="F2F2F2" w:themeFill="background1" w:themeFillShade="F2"/>
          </w:tcPr>
          <w:p w14:paraId="4A20DB8B"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929299211"/>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049D976C" w14:textId="77777777" w:rsidTr="00D34156">
        <w:tc>
          <w:tcPr>
            <w:tcW w:w="450" w:type="dxa"/>
          </w:tcPr>
          <w:p w14:paraId="24E1A7C6" w14:textId="3CBB1EDF" w:rsidR="0046425D" w:rsidRPr="007719C0" w:rsidRDefault="0046425D"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7FEE162A" w14:textId="110AB092" w:rsidR="0046425D" w:rsidRPr="007719C0" w:rsidRDefault="0046425D" w:rsidP="0032553E">
            <w:pPr>
              <w:spacing w:after="60"/>
              <w:contextualSpacing/>
              <w:rPr>
                <w:rFonts w:ascii="Arial" w:hAnsi="Arial" w:cs="Arial"/>
                <w:color w:val="000000" w:themeColor="text1"/>
              </w:rPr>
            </w:pPr>
            <w:r w:rsidRPr="007719C0">
              <w:rPr>
                <w:rFonts w:ascii="Arial" w:hAnsi="Arial" w:cs="Arial"/>
                <w:b/>
                <w:color w:val="000000" w:themeColor="text1"/>
              </w:rPr>
              <w:t xml:space="preserve">Paraphrasing (Reflection of Content). </w:t>
            </w:r>
            <w:r w:rsidRPr="007719C0">
              <w:rPr>
                <w:rFonts w:ascii="Arial" w:hAnsi="Arial" w:cs="Arial"/>
                <w:color w:val="000000" w:themeColor="text1"/>
              </w:rPr>
              <w:t xml:space="preserve">Engage in brief, accurate, &amp; clear rephrasing of content expressed by client. With a purpose toward meaning </w:t>
            </w:r>
          </w:p>
        </w:tc>
        <w:tc>
          <w:tcPr>
            <w:tcW w:w="630" w:type="dxa"/>
            <w:shd w:val="clear" w:color="auto" w:fill="F2F2F2" w:themeFill="background1" w:themeFillShade="F2"/>
          </w:tcPr>
          <w:p w14:paraId="6BD55526"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534764486"/>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72307170"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47924018"/>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shd w:val="clear" w:color="auto" w:fill="F2F2F2" w:themeFill="background1" w:themeFillShade="F2"/>
          </w:tcPr>
          <w:p w14:paraId="477CBF69"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575510049"/>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17C80460"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1633080128"/>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shd w:val="clear" w:color="auto" w:fill="F2F2F2" w:themeFill="background1" w:themeFillShade="F2"/>
          </w:tcPr>
          <w:p w14:paraId="6F5C998F" w14:textId="77777777"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25533589"/>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71E25247" w14:textId="77777777" w:rsidTr="00D34156">
        <w:tc>
          <w:tcPr>
            <w:tcW w:w="450" w:type="dxa"/>
          </w:tcPr>
          <w:p w14:paraId="2CC6B864" w14:textId="10B463E6" w:rsidR="0046425D" w:rsidRPr="007719C0" w:rsidRDefault="0046425D" w:rsidP="000C2F5E">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5E9CA9F8" w14:textId="4C70CA19" w:rsidR="0046425D" w:rsidRPr="007719C0" w:rsidRDefault="0046425D" w:rsidP="0032553E">
            <w:pPr>
              <w:spacing w:after="60"/>
              <w:contextualSpacing/>
              <w:rPr>
                <w:rFonts w:ascii="Arial" w:hAnsi="Arial" w:cs="Arial"/>
                <w:color w:val="000000" w:themeColor="text1"/>
              </w:rPr>
            </w:pPr>
            <w:r w:rsidRPr="007719C0">
              <w:rPr>
                <w:rFonts w:ascii="Arial" w:hAnsi="Arial" w:cs="Arial"/>
                <w:b/>
                <w:color w:val="000000" w:themeColor="text1"/>
              </w:rPr>
              <w:t xml:space="preserve">Reflection – Advanced Empathy. </w:t>
            </w:r>
            <w:r w:rsidRPr="007719C0">
              <w:rPr>
                <w:rFonts w:ascii="Arial" w:hAnsi="Arial" w:cs="Arial"/>
                <w:color w:val="000000" w:themeColor="text1"/>
              </w:rPr>
              <w:t>Use statements to identify emotion implied in client’s statements; demonstrate empathy to generate deeper reflections.</w:t>
            </w:r>
          </w:p>
        </w:tc>
        <w:sdt>
          <w:sdtPr>
            <w:rPr>
              <w:rFonts w:ascii="Arial" w:hAnsi="Arial" w:cs="Arial"/>
              <w:color w:val="000000" w:themeColor="text1"/>
            </w:rPr>
            <w:id w:val="364720708"/>
            <w14:checkbox>
              <w14:checked w14:val="0"/>
              <w14:checkedState w14:val="2612" w14:font="MS Gothic"/>
              <w14:uncheckedState w14:val="2610" w14:font="MS Gothic"/>
            </w14:checkbox>
          </w:sdtPr>
          <w:sdtContent>
            <w:tc>
              <w:tcPr>
                <w:tcW w:w="630" w:type="dxa"/>
                <w:shd w:val="clear" w:color="auto" w:fill="F2F2F2" w:themeFill="background1" w:themeFillShade="F2"/>
              </w:tcPr>
              <w:p w14:paraId="3B318089" w14:textId="77777777" w:rsidR="0046425D" w:rsidRPr="007719C0" w:rsidRDefault="0046425D" w:rsidP="0032553E">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sdt>
          <w:sdtPr>
            <w:rPr>
              <w:rFonts w:ascii="Arial" w:hAnsi="Arial" w:cs="Arial"/>
              <w:color w:val="000000" w:themeColor="text1"/>
            </w:rPr>
            <w:id w:val="-1326039442"/>
            <w14:checkbox>
              <w14:checked w14:val="0"/>
              <w14:checkedState w14:val="2612" w14:font="MS Gothic"/>
              <w14:uncheckedState w14:val="2610" w14:font="MS Gothic"/>
            </w14:checkbox>
          </w:sdtPr>
          <w:sdtContent>
            <w:tc>
              <w:tcPr>
                <w:tcW w:w="630" w:type="dxa"/>
              </w:tcPr>
              <w:p w14:paraId="751CE1C1" w14:textId="77777777" w:rsidR="0046425D" w:rsidRPr="007719C0" w:rsidRDefault="0046425D" w:rsidP="0032553E">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sdt>
          <w:sdtPr>
            <w:rPr>
              <w:rFonts w:ascii="Arial" w:hAnsi="Arial" w:cs="Arial"/>
              <w:color w:val="000000" w:themeColor="text1"/>
            </w:rPr>
            <w:id w:val="1377897022"/>
            <w14:checkbox>
              <w14:checked w14:val="0"/>
              <w14:checkedState w14:val="2612" w14:font="MS Gothic"/>
              <w14:uncheckedState w14:val="2610" w14:font="MS Gothic"/>
            </w14:checkbox>
          </w:sdtPr>
          <w:sdtContent>
            <w:tc>
              <w:tcPr>
                <w:tcW w:w="630" w:type="dxa"/>
                <w:shd w:val="clear" w:color="auto" w:fill="F2F2F2" w:themeFill="background1" w:themeFillShade="F2"/>
              </w:tcPr>
              <w:p w14:paraId="700DAF15" w14:textId="77777777" w:rsidR="0046425D" w:rsidRPr="007719C0" w:rsidRDefault="0046425D" w:rsidP="0032553E">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sdt>
          <w:sdtPr>
            <w:rPr>
              <w:rFonts w:ascii="Arial" w:hAnsi="Arial" w:cs="Arial"/>
              <w:color w:val="000000" w:themeColor="text1"/>
            </w:rPr>
            <w:id w:val="949277988"/>
            <w14:checkbox>
              <w14:checked w14:val="0"/>
              <w14:checkedState w14:val="2612" w14:font="MS Gothic"/>
              <w14:uncheckedState w14:val="2610" w14:font="MS Gothic"/>
            </w14:checkbox>
          </w:sdtPr>
          <w:sdtContent>
            <w:tc>
              <w:tcPr>
                <w:tcW w:w="536" w:type="dxa"/>
              </w:tcPr>
              <w:p w14:paraId="5802B023" w14:textId="77777777" w:rsidR="0046425D" w:rsidRPr="007719C0" w:rsidRDefault="0046425D" w:rsidP="0032553E">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sdt>
          <w:sdtPr>
            <w:rPr>
              <w:rFonts w:ascii="Arial" w:hAnsi="Arial" w:cs="Arial"/>
              <w:color w:val="000000" w:themeColor="text1"/>
            </w:rPr>
            <w:id w:val="897946543"/>
            <w14:checkbox>
              <w14:checked w14:val="0"/>
              <w14:checkedState w14:val="2612" w14:font="MS Gothic"/>
              <w14:uncheckedState w14:val="2610" w14:font="MS Gothic"/>
            </w14:checkbox>
          </w:sdtPr>
          <w:sdtContent>
            <w:tc>
              <w:tcPr>
                <w:tcW w:w="540" w:type="dxa"/>
                <w:shd w:val="clear" w:color="auto" w:fill="F2F2F2" w:themeFill="background1" w:themeFillShade="F2"/>
              </w:tcPr>
              <w:p w14:paraId="7A2C2420" w14:textId="77777777" w:rsidR="0046425D" w:rsidRPr="007719C0" w:rsidRDefault="0046425D" w:rsidP="0032553E">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tr>
      <w:tr w:rsidR="007719C0" w:rsidRPr="007719C0" w14:paraId="5F48576A" w14:textId="77777777" w:rsidTr="00D34156">
        <w:tc>
          <w:tcPr>
            <w:tcW w:w="450" w:type="dxa"/>
          </w:tcPr>
          <w:p w14:paraId="09C2D62D" w14:textId="77777777" w:rsidR="0046425D" w:rsidRPr="007719C0" w:rsidRDefault="0046425D" w:rsidP="000C2F5E">
            <w:pPr>
              <w:tabs>
                <w:tab w:val="left" w:pos="0"/>
              </w:tabs>
              <w:spacing w:after="60"/>
              <w:contextualSpacing/>
              <w:rPr>
                <w:rFonts w:ascii="Arial" w:hAnsi="Arial" w:cs="Arial"/>
                <w:color w:val="000000" w:themeColor="text1"/>
                <w:sz w:val="16"/>
                <w:szCs w:val="16"/>
              </w:rPr>
            </w:pPr>
          </w:p>
        </w:tc>
        <w:tc>
          <w:tcPr>
            <w:tcW w:w="6664" w:type="dxa"/>
          </w:tcPr>
          <w:p w14:paraId="129F29C2" w14:textId="754E5FD0" w:rsidR="0046425D" w:rsidRPr="007719C0" w:rsidRDefault="0046425D" w:rsidP="0032553E">
            <w:pPr>
              <w:spacing w:after="60"/>
              <w:contextualSpacing/>
              <w:rPr>
                <w:rFonts w:ascii="Arial" w:hAnsi="Arial" w:cs="Arial"/>
                <w:b/>
                <w:color w:val="000000" w:themeColor="text1"/>
              </w:rPr>
            </w:pPr>
            <w:r w:rsidRPr="007719C0">
              <w:rPr>
                <w:rFonts w:ascii="Arial" w:eastAsia="Times New Roman" w:hAnsi="Arial" w:cs="Arial"/>
                <w:b/>
                <w:bCs/>
                <w:color w:val="000000" w:themeColor="text1"/>
              </w:rPr>
              <w:t>Minimal Interrogation:</w:t>
            </w:r>
            <w:r w:rsidRPr="007719C0">
              <w:rPr>
                <w:rFonts w:ascii="Arial" w:eastAsia="Times New Roman" w:hAnsi="Arial" w:cs="Arial"/>
                <w:color w:val="000000" w:themeColor="text1"/>
              </w:rPr>
              <w:t xml:space="preserve"> Counselor uses open and closed questions as appropriate and avoids the over use of questioning. </w:t>
            </w:r>
          </w:p>
        </w:tc>
        <w:tc>
          <w:tcPr>
            <w:tcW w:w="630" w:type="dxa"/>
            <w:shd w:val="clear" w:color="auto" w:fill="F2F2F2" w:themeFill="background1" w:themeFillShade="F2"/>
          </w:tcPr>
          <w:p w14:paraId="7F11ADCC" w14:textId="60FA70B9"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267973686"/>
                <w14:checkbox>
                  <w14:checked w14:val="0"/>
                  <w14:checkedState w14:val="2612" w14:font="MS Gothic"/>
                  <w14:uncheckedState w14:val="2610" w14:font="MS Gothic"/>
                </w14:checkbox>
              </w:sdtPr>
              <w:sdtContent>
                <w:r w:rsidR="0046425D" w:rsidRPr="007719C0">
                  <w:rPr>
                    <w:rFonts w:ascii="MS Gothic" w:eastAsia="MS Gothic" w:hAnsi="MS Gothic" w:cs="Arial" w:hint="eastAsia"/>
                    <w:color w:val="000000" w:themeColor="text1"/>
                  </w:rPr>
                  <w:t>☐</w:t>
                </w:r>
              </w:sdtContent>
            </w:sdt>
            <w:r w:rsidR="0046425D" w:rsidRPr="007719C0">
              <w:rPr>
                <w:rFonts w:ascii="Arial" w:hAnsi="Arial" w:cs="Arial"/>
                <w:color w:val="000000" w:themeColor="text1"/>
              </w:rPr>
              <w:t xml:space="preserve"> </w:t>
            </w:r>
          </w:p>
        </w:tc>
        <w:tc>
          <w:tcPr>
            <w:tcW w:w="630" w:type="dxa"/>
          </w:tcPr>
          <w:p w14:paraId="64455F65" w14:textId="02C35110"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821617676"/>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shd w:val="clear" w:color="auto" w:fill="F2F2F2" w:themeFill="background1" w:themeFillShade="F2"/>
          </w:tcPr>
          <w:p w14:paraId="5469A24C" w14:textId="1A097CDA"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279379303"/>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73841A11" w14:textId="790766D9"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929041870"/>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shd w:val="clear" w:color="auto" w:fill="F2F2F2" w:themeFill="background1" w:themeFillShade="F2"/>
          </w:tcPr>
          <w:p w14:paraId="2DE903ED" w14:textId="2C0197C2" w:rsidR="0046425D" w:rsidRPr="007719C0" w:rsidRDefault="007B4536" w:rsidP="0032553E">
            <w:pPr>
              <w:spacing w:after="60"/>
              <w:contextualSpacing/>
              <w:jc w:val="center"/>
              <w:rPr>
                <w:rFonts w:ascii="Arial" w:hAnsi="Arial" w:cs="Arial"/>
                <w:color w:val="000000" w:themeColor="text1"/>
              </w:rPr>
            </w:pPr>
            <w:sdt>
              <w:sdtPr>
                <w:rPr>
                  <w:rFonts w:ascii="Arial" w:hAnsi="Arial" w:cs="Arial"/>
                  <w:color w:val="000000" w:themeColor="text1"/>
                </w:rPr>
                <w:id w:val="-913700276"/>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03733ED1" w14:textId="77777777" w:rsidTr="00E3086F">
        <w:tc>
          <w:tcPr>
            <w:tcW w:w="450" w:type="dxa"/>
          </w:tcPr>
          <w:p w14:paraId="422BC5CD" w14:textId="77777777" w:rsidR="00D34156" w:rsidRPr="007719C0" w:rsidRDefault="00D34156" w:rsidP="004B52F5">
            <w:pPr>
              <w:autoSpaceDE w:val="0"/>
              <w:autoSpaceDN w:val="0"/>
              <w:adjustRightInd w:val="0"/>
              <w:spacing w:after="60"/>
              <w:contextualSpacing/>
              <w:rPr>
                <w:rFonts w:ascii="Arial" w:hAnsi="Arial" w:cs="Arial"/>
                <w:b/>
                <w:color w:val="000000" w:themeColor="text1"/>
              </w:rPr>
            </w:pPr>
          </w:p>
        </w:tc>
        <w:tc>
          <w:tcPr>
            <w:tcW w:w="6664" w:type="dxa"/>
          </w:tcPr>
          <w:p w14:paraId="31986389" w14:textId="5A7A0BFB" w:rsidR="00D34156" w:rsidRPr="007719C0" w:rsidRDefault="00D34156" w:rsidP="00673D8B">
            <w:pPr>
              <w:autoSpaceDE w:val="0"/>
              <w:autoSpaceDN w:val="0"/>
              <w:adjustRightInd w:val="0"/>
              <w:spacing w:before="0" w:after="12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Deepening the Session Skills</w:t>
            </w:r>
          </w:p>
        </w:tc>
        <w:tc>
          <w:tcPr>
            <w:tcW w:w="630" w:type="dxa"/>
            <w:vAlign w:val="center"/>
          </w:tcPr>
          <w:p w14:paraId="3E2F5ED4" w14:textId="35F65196"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HD</w:t>
            </w:r>
          </w:p>
        </w:tc>
        <w:tc>
          <w:tcPr>
            <w:tcW w:w="630" w:type="dxa"/>
            <w:vAlign w:val="center"/>
          </w:tcPr>
          <w:p w14:paraId="3A55BF9C" w14:textId="59CB0BE2"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WD</w:t>
            </w:r>
          </w:p>
        </w:tc>
        <w:tc>
          <w:tcPr>
            <w:tcW w:w="630" w:type="dxa"/>
            <w:vAlign w:val="center"/>
          </w:tcPr>
          <w:p w14:paraId="06A4A049" w14:textId="05F81793"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ID</w:t>
            </w:r>
          </w:p>
        </w:tc>
        <w:tc>
          <w:tcPr>
            <w:tcW w:w="536" w:type="dxa"/>
            <w:vAlign w:val="center"/>
          </w:tcPr>
          <w:p w14:paraId="74A5D779" w14:textId="1DC60617"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ND</w:t>
            </w:r>
          </w:p>
        </w:tc>
        <w:tc>
          <w:tcPr>
            <w:tcW w:w="540" w:type="dxa"/>
          </w:tcPr>
          <w:p w14:paraId="19483DB0" w14:textId="77777777"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NA</w:t>
            </w:r>
          </w:p>
        </w:tc>
      </w:tr>
      <w:tr w:rsidR="007719C0" w:rsidRPr="007719C0" w14:paraId="7F5A2F86" w14:textId="77777777" w:rsidTr="00D34156">
        <w:tc>
          <w:tcPr>
            <w:tcW w:w="450" w:type="dxa"/>
          </w:tcPr>
          <w:p w14:paraId="773D7C0A" w14:textId="77777777" w:rsidR="0046425D" w:rsidRPr="007719C0" w:rsidRDefault="0046425D"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0CCC7A9B" w14:textId="77777777" w:rsidR="0046425D" w:rsidRPr="007719C0" w:rsidRDefault="0046425D" w:rsidP="004B52F5">
            <w:pPr>
              <w:spacing w:after="60"/>
              <w:contextualSpacing/>
              <w:rPr>
                <w:rFonts w:ascii="Arial" w:hAnsi="Arial" w:cs="Arial"/>
                <w:color w:val="000000" w:themeColor="text1"/>
              </w:rPr>
            </w:pPr>
            <w:r w:rsidRPr="007719C0">
              <w:rPr>
                <w:rFonts w:ascii="Arial" w:hAnsi="Arial" w:cs="Arial"/>
                <w:b/>
                <w:color w:val="000000" w:themeColor="text1"/>
              </w:rPr>
              <w:t xml:space="preserve">Immediacy. </w:t>
            </w:r>
            <w:r w:rsidRPr="007719C0">
              <w:rPr>
                <w:rFonts w:ascii="Arial" w:hAnsi="Arial" w:cs="Arial"/>
                <w:color w:val="000000" w:themeColor="text1"/>
              </w:rPr>
              <w:t>Make statements describing here-and-now feelings and experiences of the client and/or myself.</w:t>
            </w:r>
          </w:p>
        </w:tc>
        <w:tc>
          <w:tcPr>
            <w:tcW w:w="630" w:type="dxa"/>
          </w:tcPr>
          <w:p w14:paraId="1B88403D"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596333220"/>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551512EA"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355704558"/>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24838209"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667908530"/>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642063BE"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729108663"/>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tcPr>
          <w:p w14:paraId="499F4D02"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791472411"/>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66687850" w14:textId="77777777" w:rsidTr="00D34156">
        <w:tc>
          <w:tcPr>
            <w:tcW w:w="450" w:type="dxa"/>
          </w:tcPr>
          <w:p w14:paraId="41DE13CD" w14:textId="77777777" w:rsidR="0046425D" w:rsidRPr="007719C0" w:rsidRDefault="0046425D"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7FAA7D81" w14:textId="77777777" w:rsidR="0046425D" w:rsidRPr="007719C0" w:rsidRDefault="0046425D" w:rsidP="004B52F5">
            <w:pPr>
              <w:spacing w:after="60"/>
              <w:contextualSpacing/>
              <w:rPr>
                <w:rFonts w:ascii="Arial" w:hAnsi="Arial" w:cs="Arial"/>
                <w:color w:val="000000" w:themeColor="text1"/>
              </w:rPr>
            </w:pPr>
            <w:r w:rsidRPr="007719C0">
              <w:rPr>
                <w:rFonts w:ascii="Arial" w:hAnsi="Arial" w:cs="Arial"/>
                <w:b/>
                <w:color w:val="000000" w:themeColor="text1"/>
              </w:rPr>
              <w:t xml:space="preserve">Challenging/Pointing out Discrepancies. </w:t>
            </w:r>
            <w:r w:rsidRPr="007719C0">
              <w:rPr>
                <w:rFonts w:ascii="Arial" w:hAnsi="Arial" w:cs="Arial"/>
                <w:color w:val="000000" w:themeColor="text1"/>
              </w:rPr>
              <w:t xml:space="preserve">Express observations of discrepancies between non-verbal and verbal, plans and behavior, desires and actions. </w:t>
            </w:r>
          </w:p>
        </w:tc>
        <w:tc>
          <w:tcPr>
            <w:tcW w:w="630" w:type="dxa"/>
          </w:tcPr>
          <w:p w14:paraId="4A9DBC7E"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401722760"/>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205506B7"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972721348"/>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78EF6541"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665625125"/>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130C7975"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037416902"/>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tcPr>
          <w:p w14:paraId="609C474E"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28118980"/>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0F5C4CE9" w14:textId="77777777" w:rsidTr="00D34156">
        <w:tc>
          <w:tcPr>
            <w:tcW w:w="450" w:type="dxa"/>
          </w:tcPr>
          <w:p w14:paraId="50DC945D" w14:textId="77777777" w:rsidR="0046425D" w:rsidRPr="007719C0" w:rsidRDefault="0046425D"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3934A4ED" w14:textId="77777777" w:rsidR="0046425D" w:rsidRPr="007719C0" w:rsidRDefault="0046425D" w:rsidP="004B52F5">
            <w:pPr>
              <w:spacing w:before="0"/>
              <w:contextualSpacing/>
              <w:rPr>
                <w:rFonts w:ascii="Arial" w:hAnsi="Arial" w:cs="Arial"/>
                <w:color w:val="000000" w:themeColor="text1"/>
              </w:rPr>
            </w:pPr>
            <w:r w:rsidRPr="007719C0">
              <w:rPr>
                <w:rFonts w:ascii="Arial" w:hAnsi="Arial" w:cs="Arial"/>
                <w:b/>
                <w:color w:val="000000" w:themeColor="text1"/>
              </w:rPr>
              <w:t xml:space="preserve">Observing Themes and Patterns. </w:t>
            </w:r>
            <w:r w:rsidRPr="007719C0">
              <w:rPr>
                <w:rFonts w:ascii="Arial" w:hAnsi="Arial" w:cs="Arial"/>
                <w:color w:val="000000" w:themeColor="text1"/>
              </w:rPr>
              <w:t xml:space="preserve">Identify recurring patterns </w:t>
            </w:r>
            <w:r w:rsidRPr="007719C0">
              <w:rPr>
                <w:rFonts w:ascii="Arial" w:hAnsi="Arial" w:cs="Arial"/>
                <w:bCs/>
                <w:color w:val="000000" w:themeColor="text1"/>
              </w:rPr>
              <w:t>of client acting, thinking, or behaving</w:t>
            </w:r>
            <w:r w:rsidRPr="007719C0">
              <w:rPr>
                <w:rFonts w:ascii="Arial" w:hAnsi="Arial" w:cs="Arial"/>
                <w:b/>
                <w:color w:val="000000" w:themeColor="text1"/>
              </w:rPr>
              <w:t xml:space="preserve"> </w:t>
            </w:r>
            <w:r w:rsidRPr="007719C0">
              <w:rPr>
                <w:rFonts w:ascii="Arial" w:hAnsi="Arial" w:cs="Arial"/>
                <w:color w:val="000000" w:themeColor="text1"/>
              </w:rPr>
              <w:t xml:space="preserve">(“In ______ situations, you regularly do </w:t>
            </w:r>
            <w:r w:rsidRPr="007719C0">
              <w:rPr>
                <w:rFonts w:ascii="Arial" w:hAnsi="Arial" w:cs="Arial"/>
                <w:color w:val="000000" w:themeColor="text1"/>
              </w:rPr>
              <w:lastRenderedPageBreak/>
              <w:t>_____ [or think______ or feel _____] which seems to lead to” _________</w:t>
            </w:r>
          </w:p>
        </w:tc>
        <w:tc>
          <w:tcPr>
            <w:tcW w:w="630" w:type="dxa"/>
          </w:tcPr>
          <w:p w14:paraId="33A7FC94"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939710963"/>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4E91837F"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56528565"/>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3F6E6EC9"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594208025"/>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0A9CF216"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366405621"/>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tcPr>
          <w:p w14:paraId="41FFDA08"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019427749"/>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609FC193" w14:textId="77777777" w:rsidTr="00D34156">
        <w:tc>
          <w:tcPr>
            <w:tcW w:w="450" w:type="dxa"/>
          </w:tcPr>
          <w:p w14:paraId="62FF3E9D" w14:textId="77777777" w:rsidR="0046425D" w:rsidRPr="007719C0" w:rsidRDefault="0046425D"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7512012C" w14:textId="77777777" w:rsidR="0046425D" w:rsidRPr="007719C0" w:rsidRDefault="0046425D" w:rsidP="004B52F5">
            <w:pPr>
              <w:spacing w:after="60"/>
              <w:contextualSpacing/>
              <w:rPr>
                <w:rFonts w:ascii="Arial" w:hAnsi="Arial" w:cs="Arial"/>
                <w:color w:val="000000" w:themeColor="text1"/>
              </w:rPr>
            </w:pPr>
            <w:r w:rsidRPr="007719C0">
              <w:rPr>
                <w:rFonts w:ascii="Arial" w:hAnsi="Arial" w:cs="Arial"/>
                <w:b/>
                <w:color w:val="000000" w:themeColor="text1"/>
              </w:rPr>
              <w:t xml:space="preserve">Exploring Meaning and Values. </w:t>
            </w:r>
            <w:r w:rsidRPr="007719C0">
              <w:rPr>
                <w:rFonts w:ascii="Arial" w:hAnsi="Arial" w:cs="Arial"/>
                <w:color w:val="000000" w:themeColor="text1"/>
              </w:rPr>
              <w:t>Use questions or metaphors to explore meanings; use statements to highlight key meaning and value words of the client.</w:t>
            </w:r>
          </w:p>
        </w:tc>
        <w:tc>
          <w:tcPr>
            <w:tcW w:w="630" w:type="dxa"/>
          </w:tcPr>
          <w:p w14:paraId="4EC3E3A7"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248568126"/>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4C016272"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558911604"/>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6C2A9504"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084913119"/>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38A39FFB"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900172336"/>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tcPr>
          <w:p w14:paraId="783D3ED1"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69392517"/>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3BB90F0F" w14:textId="77777777" w:rsidTr="00D34156">
        <w:tc>
          <w:tcPr>
            <w:tcW w:w="450" w:type="dxa"/>
          </w:tcPr>
          <w:p w14:paraId="6BD202BC" w14:textId="77777777" w:rsidR="0046425D" w:rsidRPr="007719C0" w:rsidRDefault="0046425D"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72BFDA6F" w14:textId="77777777" w:rsidR="0046425D" w:rsidRPr="007719C0" w:rsidRDefault="0046425D" w:rsidP="004B52F5">
            <w:pPr>
              <w:tabs>
                <w:tab w:val="left" w:pos="6840"/>
                <w:tab w:val="left" w:pos="7200"/>
                <w:tab w:val="left" w:pos="7560"/>
                <w:tab w:val="left" w:pos="7920"/>
                <w:tab w:val="left" w:pos="8280"/>
                <w:tab w:val="left" w:pos="8640"/>
              </w:tabs>
              <w:spacing w:after="60"/>
              <w:contextualSpacing/>
              <w:rPr>
                <w:rFonts w:ascii="Arial" w:hAnsi="Arial" w:cs="Arial"/>
                <w:color w:val="000000" w:themeColor="text1"/>
              </w:rPr>
            </w:pPr>
            <w:r w:rsidRPr="007719C0">
              <w:rPr>
                <w:rFonts w:ascii="Arial" w:hAnsi="Arial" w:cs="Arial"/>
                <w:b/>
                <w:color w:val="000000" w:themeColor="text1"/>
              </w:rPr>
              <w:t xml:space="preserve">Utilizes Counseling Theory. </w:t>
            </w:r>
            <w:r w:rsidRPr="007719C0">
              <w:rPr>
                <w:rFonts w:ascii="Arial" w:hAnsi="Arial" w:cs="Arial"/>
                <w:color w:val="000000" w:themeColor="text1"/>
              </w:rPr>
              <w:t>Clearly demonstrate the application of a counseling theory; use skills and conceptualizations consistent with that theory.</w:t>
            </w:r>
          </w:p>
        </w:tc>
        <w:tc>
          <w:tcPr>
            <w:tcW w:w="630" w:type="dxa"/>
          </w:tcPr>
          <w:p w14:paraId="452BC325"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38385542"/>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3AEA2ECB"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128533336"/>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4511FF1B"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30625585"/>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5E749516"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471544893"/>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tcPr>
          <w:p w14:paraId="39884482"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413867143"/>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r w:rsidR="007719C0" w:rsidRPr="007719C0" w14:paraId="70009FF0" w14:textId="77777777" w:rsidTr="00D34156">
        <w:tc>
          <w:tcPr>
            <w:tcW w:w="450" w:type="dxa"/>
          </w:tcPr>
          <w:p w14:paraId="45839880" w14:textId="77777777" w:rsidR="0046425D" w:rsidRPr="007719C0" w:rsidRDefault="0046425D"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647E4F79" w14:textId="77777777" w:rsidR="0046425D" w:rsidRPr="007719C0" w:rsidRDefault="0046425D" w:rsidP="004B52F5">
            <w:pPr>
              <w:tabs>
                <w:tab w:val="left" w:pos="6840"/>
                <w:tab w:val="left" w:pos="7200"/>
                <w:tab w:val="left" w:pos="7560"/>
                <w:tab w:val="left" w:pos="7920"/>
                <w:tab w:val="left" w:pos="8280"/>
                <w:tab w:val="left" w:pos="8640"/>
              </w:tabs>
              <w:spacing w:after="60"/>
              <w:contextualSpacing/>
              <w:rPr>
                <w:rFonts w:ascii="Arial" w:hAnsi="Arial" w:cs="Arial"/>
                <w:b/>
                <w:color w:val="000000" w:themeColor="text1"/>
              </w:rPr>
            </w:pPr>
            <w:r w:rsidRPr="007719C0">
              <w:rPr>
                <w:rFonts w:ascii="Arial" w:hAnsi="Arial" w:cs="Arial"/>
                <w:b/>
                <w:color w:val="000000" w:themeColor="text1"/>
              </w:rPr>
              <w:t xml:space="preserve">Utilizes Humor/Metaphors when appropriate. </w:t>
            </w:r>
            <w:r w:rsidRPr="007719C0">
              <w:rPr>
                <w:rFonts w:ascii="Arial" w:hAnsi="Arial" w:cs="Arial"/>
                <w:color w:val="000000" w:themeColor="text1"/>
              </w:rPr>
              <w:t xml:space="preserve">Recognize and integrates the use of natural communications via humor or metaphors as a change agent. </w:t>
            </w:r>
          </w:p>
        </w:tc>
        <w:tc>
          <w:tcPr>
            <w:tcW w:w="630" w:type="dxa"/>
          </w:tcPr>
          <w:p w14:paraId="5CBBC127"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495538219"/>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29EDDA19"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524247195"/>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630" w:type="dxa"/>
          </w:tcPr>
          <w:p w14:paraId="24D4BE43"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468941045"/>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36" w:type="dxa"/>
          </w:tcPr>
          <w:p w14:paraId="1093C744"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10727003"/>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c>
          <w:tcPr>
            <w:tcW w:w="540" w:type="dxa"/>
          </w:tcPr>
          <w:p w14:paraId="105034A7" w14:textId="77777777" w:rsidR="0046425D"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438109350"/>
                <w14:checkbox>
                  <w14:checked w14:val="0"/>
                  <w14:checkedState w14:val="2612" w14:font="MS Gothic"/>
                  <w14:uncheckedState w14:val="2610" w14:font="MS Gothic"/>
                </w14:checkbox>
              </w:sdtPr>
              <w:sdtContent>
                <w:r w:rsidR="0046425D" w:rsidRPr="007719C0">
                  <w:rPr>
                    <w:rFonts w:ascii="MS Mincho" w:eastAsia="MS Mincho" w:hAnsi="MS Mincho" w:cs="MS Mincho"/>
                    <w:color w:val="000000" w:themeColor="text1"/>
                  </w:rPr>
                  <w:t>☐</w:t>
                </w:r>
              </w:sdtContent>
            </w:sdt>
            <w:r w:rsidR="0046425D" w:rsidRPr="007719C0">
              <w:rPr>
                <w:rFonts w:ascii="Arial" w:hAnsi="Arial" w:cs="Arial"/>
                <w:color w:val="000000" w:themeColor="text1"/>
              </w:rPr>
              <w:t xml:space="preserve"> </w:t>
            </w:r>
          </w:p>
        </w:tc>
      </w:tr>
    </w:tbl>
    <w:p w14:paraId="40A9DF77" w14:textId="77777777" w:rsidR="0046752C" w:rsidRPr="007719C0" w:rsidRDefault="0046752C" w:rsidP="00673D8B">
      <w:pPr>
        <w:spacing w:after="60"/>
        <w:rPr>
          <w:rFonts w:ascii="Arial" w:hAnsi="Arial" w:cs="Arial"/>
          <w:b/>
          <w:color w:val="000000" w:themeColor="text1"/>
        </w:rPr>
      </w:pPr>
    </w:p>
    <w:p w14:paraId="4FEEBEE2" w14:textId="77777777" w:rsidR="0046752C" w:rsidRPr="007719C0" w:rsidRDefault="0046752C" w:rsidP="00673D8B">
      <w:pPr>
        <w:spacing w:after="60"/>
        <w:rPr>
          <w:rFonts w:ascii="Arial" w:hAnsi="Arial" w:cs="Arial"/>
          <w:b/>
          <w:color w:val="000000" w:themeColor="text1"/>
        </w:rPr>
      </w:pPr>
    </w:p>
    <w:p w14:paraId="151DB819" w14:textId="77777777" w:rsidR="0046752C" w:rsidRPr="007719C0" w:rsidRDefault="0046752C" w:rsidP="00673D8B">
      <w:pPr>
        <w:spacing w:after="60"/>
        <w:rPr>
          <w:rFonts w:ascii="Arial" w:hAnsi="Arial" w:cs="Arial"/>
          <w:b/>
          <w:color w:val="000000" w:themeColor="text1"/>
        </w:rPr>
      </w:pPr>
    </w:p>
    <w:p w14:paraId="302C6250" w14:textId="77777777" w:rsidR="0046752C" w:rsidRPr="007719C0" w:rsidRDefault="0046752C" w:rsidP="00673D8B">
      <w:pPr>
        <w:spacing w:after="60"/>
        <w:rPr>
          <w:rFonts w:ascii="Arial" w:hAnsi="Arial" w:cs="Arial"/>
          <w:b/>
          <w:color w:val="000000" w:themeColor="text1"/>
        </w:rPr>
      </w:pPr>
    </w:p>
    <w:p w14:paraId="31C458A0" w14:textId="77777777" w:rsidR="0046752C" w:rsidRPr="007719C0" w:rsidRDefault="0046752C" w:rsidP="00673D8B">
      <w:pPr>
        <w:spacing w:after="60"/>
        <w:rPr>
          <w:rFonts w:ascii="Arial" w:hAnsi="Arial" w:cs="Arial"/>
          <w:b/>
          <w:color w:val="000000" w:themeColor="text1"/>
        </w:rPr>
      </w:pPr>
    </w:p>
    <w:p w14:paraId="5488C97E" w14:textId="77777777" w:rsidR="0046752C" w:rsidRPr="007719C0" w:rsidRDefault="0046752C" w:rsidP="00673D8B">
      <w:pPr>
        <w:spacing w:after="60"/>
        <w:rPr>
          <w:rFonts w:ascii="Arial" w:hAnsi="Arial" w:cs="Arial"/>
          <w:b/>
          <w:color w:val="000000" w:themeColor="text1"/>
        </w:rPr>
      </w:pPr>
    </w:p>
    <w:p w14:paraId="0136DA59" w14:textId="0BCF9EEA" w:rsidR="00CF0911" w:rsidRPr="007719C0" w:rsidRDefault="0046752C" w:rsidP="00C6107C">
      <w:pPr>
        <w:spacing w:after="60"/>
        <w:outlineLvl w:val="0"/>
        <w:rPr>
          <w:rFonts w:ascii="Arial" w:hAnsi="Arial" w:cs="Arial"/>
          <w:b/>
          <w:color w:val="000000" w:themeColor="text1"/>
        </w:rPr>
      </w:pPr>
      <w:r w:rsidRPr="007719C0">
        <w:rPr>
          <w:rFonts w:ascii="Arial" w:hAnsi="Arial" w:cs="Arial"/>
          <w:b/>
          <w:color w:val="000000" w:themeColor="text1"/>
        </w:rPr>
        <w:t>Provide</w:t>
      </w:r>
      <w:r w:rsidR="00EE7121" w:rsidRPr="007719C0">
        <w:rPr>
          <w:rFonts w:ascii="Arial" w:hAnsi="Arial" w:cs="Arial"/>
          <w:b/>
          <w:color w:val="000000" w:themeColor="text1"/>
        </w:rPr>
        <w:t xml:space="preserve"> </w:t>
      </w:r>
      <w:r w:rsidR="00834D0C" w:rsidRPr="007719C0">
        <w:rPr>
          <w:rFonts w:ascii="Arial" w:hAnsi="Arial" w:cs="Arial"/>
          <w:b/>
          <w:color w:val="000000" w:themeColor="text1"/>
        </w:rPr>
        <w:t>statement(s)</w:t>
      </w:r>
      <w:r w:rsidR="00EE7121" w:rsidRPr="007719C0">
        <w:rPr>
          <w:rFonts w:ascii="Arial" w:hAnsi="Arial" w:cs="Arial"/>
          <w:b/>
          <w:color w:val="000000" w:themeColor="text1"/>
        </w:rPr>
        <w:t xml:space="preserve"> addressing the following points. </w:t>
      </w:r>
    </w:p>
    <w:tbl>
      <w:tblPr>
        <w:tblStyle w:val="TableGrid"/>
        <w:tblpPr w:leftFromText="180" w:rightFromText="180" w:vertAnchor="text" w:horzAnchor="page" w:tblpX="1020" w:tblpY="107"/>
        <w:tblW w:w="100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6"/>
      </w:tblGrid>
      <w:tr w:rsidR="007719C0" w:rsidRPr="007719C0" w14:paraId="17702012" w14:textId="77777777" w:rsidTr="00673D8B">
        <w:trPr>
          <w:trHeight w:val="100"/>
        </w:trPr>
        <w:tc>
          <w:tcPr>
            <w:tcW w:w="10056" w:type="dxa"/>
            <w:tcBorders>
              <w:top w:val="single" w:sz="4" w:space="0" w:color="auto"/>
              <w:left w:val="single" w:sz="4" w:space="0" w:color="auto"/>
              <w:bottom w:val="single" w:sz="4" w:space="0" w:color="auto"/>
              <w:right w:val="single" w:sz="4" w:space="0" w:color="auto"/>
            </w:tcBorders>
          </w:tcPr>
          <w:p w14:paraId="64D93D10" w14:textId="6C10C078" w:rsidR="00B2529C" w:rsidRPr="007719C0" w:rsidRDefault="00B2529C" w:rsidP="00673D8B">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t>What are some areas of strength you noticed for yourself</w:t>
            </w:r>
            <w:r w:rsidR="00F3270C" w:rsidRPr="007719C0">
              <w:rPr>
                <w:rFonts w:ascii="Arial" w:hAnsi="Arial" w:cs="Arial"/>
                <w:b/>
                <w:color w:val="000000" w:themeColor="text1"/>
                <w:sz w:val="20"/>
                <w:szCs w:val="20"/>
              </w:rPr>
              <w:t xml:space="preserve"> in terms of your counseling skills</w:t>
            </w:r>
            <w:r w:rsidRPr="007719C0">
              <w:rPr>
                <w:rFonts w:ascii="Arial" w:hAnsi="Arial" w:cs="Arial"/>
                <w:b/>
                <w:color w:val="000000" w:themeColor="text1"/>
                <w:sz w:val="20"/>
                <w:szCs w:val="20"/>
              </w:rPr>
              <w:t xml:space="preserve">? </w:t>
            </w:r>
          </w:p>
          <w:p w14:paraId="7D0884BF" w14:textId="5BC0F44E" w:rsidR="00B2529C" w:rsidRPr="00AB5D41" w:rsidRDefault="00E6188F" w:rsidP="00AB5D41">
            <w:pPr>
              <w:pStyle w:val="BodyText1"/>
              <w:spacing w:line="480" w:lineRule="auto"/>
              <w:contextualSpacing/>
              <w:jc w:val="left"/>
              <w:rPr>
                <w:rFonts w:ascii="Times New Roman" w:hAnsi="Times New Roman" w:cs="Times New Roman"/>
                <w:color w:val="auto"/>
                <w:sz w:val="24"/>
                <w:szCs w:val="24"/>
              </w:rPr>
            </w:pPr>
            <w:r w:rsidRPr="00AB5D41">
              <w:rPr>
                <w:rFonts w:ascii="Times New Roman" w:hAnsi="Times New Roman" w:cs="Times New Roman"/>
                <w:color w:val="auto"/>
                <w:sz w:val="24"/>
                <w:szCs w:val="24"/>
              </w:rPr>
              <w:t>The major areas of strength included the handling of emergency sessions for instance in handling of the distressed lady after having a dying grandmother. Some sessions need to be handled with care and thus, having we ought to develop strengths that can enables us handle such situations with care</w:t>
            </w:r>
            <w:r w:rsidR="009B77DD" w:rsidRPr="00AB5D41">
              <w:rPr>
                <w:rFonts w:ascii="Times New Roman" w:hAnsi="Times New Roman" w:cs="Times New Roman"/>
                <w:color w:val="auto"/>
                <w:sz w:val="24"/>
                <w:szCs w:val="24"/>
              </w:rPr>
              <w:t xml:space="preserve"> as well as in an efficient manner. </w:t>
            </w:r>
          </w:p>
          <w:p w14:paraId="2B0D29FE" w14:textId="77777777" w:rsidR="00B2529C" w:rsidRPr="00AB5D41" w:rsidRDefault="00B2529C" w:rsidP="00AB5D41">
            <w:pPr>
              <w:pStyle w:val="BodyText1"/>
              <w:spacing w:line="480" w:lineRule="auto"/>
              <w:contextualSpacing/>
              <w:jc w:val="left"/>
              <w:rPr>
                <w:rFonts w:ascii="Times New Roman" w:hAnsi="Times New Roman" w:cs="Times New Roman"/>
                <w:color w:val="auto"/>
                <w:sz w:val="24"/>
                <w:szCs w:val="24"/>
              </w:rPr>
            </w:pPr>
          </w:p>
          <w:p w14:paraId="3310B1BE" w14:textId="77777777" w:rsidR="00430C0A" w:rsidRPr="007719C0" w:rsidRDefault="00430C0A" w:rsidP="00673D8B">
            <w:pPr>
              <w:pStyle w:val="BodyText1"/>
              <w:spacing w:line="240" w:lineRule="auto"/>
              <w:contextualSpacing/>
              <w:jc w:val="left"/>
              <w:rPr>
                <w:rFonts w:ascii="Arial" w:hAnsi="Arial" w:cs="Arial"/>
                <w:b/>
                <w:color w:val="000000" w:themeColor="text1"/>
                <w:sz w:val="20"/>
                <w:szCs w:val="20"/>
              </w:rPr>
            </w:pPr>
          </w:p>
          <w:p w14:paraId="7D07666A" w14:textId="77777777" w:rsidR="0046752C" w:rsidRPr="007719C0" w:rsidRDefault="0046752C" w:rsidP="00673D8B">
            <w:pPr>
              <w:pStyle w:val="BodyText1"/>
              <w:spacing w:line="240" w:lineRule="auto"/>
              <w:contextualSpacing/>
              <w:jc w:val="left"/>
              <w:rPr>
                <w:rFonts w:ascii="Arial" w:hAnsi="Arial" w:cs="Arial"/>
                <w:b/>
                <w:color w:val="000000" w:themeColor="text1"/>
                <w:sz w:val="20"/>
                <w:szCs w:val="20"/>
              </w:rPr>
            </w:pPr>
          </w:p>
          <w:p w14:paraId="1FF0D8BC" w14:textId="77777777" w:rsidR="0046752C" w:rsidRPr="007719C0" w:rsidRDefault="0046752C" w:rsidP="00673D8B">
            <w:pPr>
              <w:pStyle w:val="BodyText1"/>
              <w:spacing w:line="240" w:lineRule="auto"/>
              <w:contextualSpacing/>
              <w:jc w:val="left"/>
              <w:rPr>
                <w:rFonts w:ascii="Arial" w:hAnsi="Arial" w:cs="Arial"/>
                <w:b/>
                <w:color w:val="000000" w:themeColor="text1"/>
                <w:sz w:val="20"/>
                <w:szCs w:val="20"/>
              </w:rPr>
            </w:pPr>
          </w:p>
          <w:p w14:paraId="75B7713F" w14:textId="77777777" w:rsidR="0046752C" w:rsidRPr="007719C0" w:rsidRDefault="0046752C" w:rsidP="00673D8B">
            <w:pPr>
              <w:pStyle w:val="BodyText1"/>
              <w:spacing w:line="240" w:lineRule="auto"/>
              <w:contextualSpacing/>
              <w:jc w:val="left"/>
              <w:rPr>
                <w:rFonts w:ascii="Arial" w:hAnsi="Arial" w:cs="Arial"/>
                <w:b/>
                <w:color w:val="000000" w:themeColor="text1"/>
                <w:sz w:val="20"/>
                <w:szCs w:val="20"/>
              </w:rPr>
            </w:pPr>
          </w:p>
          <w:p w14:paraId="19806CA2" w14:textId="77777777" w:rsidR="0046752C" w:rsidRPr="007719C0" w:rsidRDefault="0046752C" w:rsidP="00673D8B">
            <w:pPr>
              <w:pStyle w:val="BodyText1"/>
              <w:spacing w:line="240" w:lineRule="auto"/>
              <w:contextualSpacing/>
              <w:jc w:val="left"/>
              <w:rPr>
                <w:rFonts w:ascii="Arial" w:hAnsi="Arial" w:cs="Arial"/>
                <w:b/>
                <w:color w:val="000000" w:themeColor="text1"/>
                <w:sz w:val="20"/>
                <w:szCs w:val="20"/>
              </w:rPr>
            </w:pPr>
          </w:p>
          <w:p w14:paraId="153E7EBD" w14:textId="77777777" w:rsidR="0046752C" w:rsidRPr="007719C0" w:rsidRDefault="0046752C" w:rsidP="00673D8B">
            <w:pPr>
              <w:pStyle w:val="BodyText1"/>
              <w:spacing w:line="240" w:lineRule="auto"/>
              <w:contextualSpacing/>
              <w:jc w:val="left"/>
              <w:rPr>
                <w:rFonts w:ascii="Arial" w:hAnsi="Arial" w:cs="Arial"/>
                <w:b/>
                <w:color w:val="000000" w:themeColor="text1"/>
                <w:sz w:val="20"/>
                <w:szCs w:val="20"/>
              </w:rPr>
            </w:pPr>
          </w:p>
          <w:p w14:paraId="1990DBA6" w14:textId="77777777" w:rsidR="0046752C" w:rsidRPr="007719C0" w:rsidRDefault="0046752C" w:rsidP="00673D8B">
            <w:pPr>
              <w:pStyle w:val="BodyText1"/>
              <w:spacing w:line="240" w:lineRule="auto"/>
              <w:contextualSpacing/>
              <w:jc w:val="left"/>
              <w:rPr>
                <w:rFonts w:ascii="Arial" w:hAnsi="Arial" w:cs="Arial"/>
                <w:b/>
                <w:color w:val="000000" w:themeColor="text1"/>
                <w:sz w:val="20"/>
                <w:szCs w:val="20"/>
              </w:rPr>
            </w:pPr>
          </w:p>
          <w:p w14:paraId="6547319D" w14:textId="77777777" w:rsidR="0046752C" w:rsidRPr="007719C0" w:rsidRDefault="0046752C" w:rsidP="00673D8B">
            <w:pPr>
              <w:pStyle w:val="BodyText1"/>
              <w:spacing w:line="240" w:lineRule="auto"/>
              <w:contextualSpacing/>
              <w:jc w:val="left"/>
              <w:rPr>
                <w:rFonts w:ascii="Arial" w:hAnsi="Arial" w:cs="Arial"/>
                <w:b/>
                <w:color w:val="000000" w:themeColor="text1"/>
                <w:sz w:val="20"/>
                <w:szCs w:val="20"/>
              </w:rPr>
            </w:pPr>
          </w:p>
          <w:p w14:paraId="77474AB8" w14:textId="77777777" w:rsidR="0046752C" w:rsidRPr="007719C0" w:rsidRDefault="0046752C" w:rsidP="00673D8B">
            <w:pPr>
              <w:pStyle w:val="BodyText1"/>
              <w:spacing w:line="240" w:lineRule="auto"/>
              <w:contextualSpacing/>
              <w:jc w:val="left"/>
              <w:rPr>
                <w:rFonts w:ascii="Arial" w:hAnsi="Arial" w:cs="Arial"/>
                <w:b/>
                <w:color w:val="000000" w:themeColor="text1"/>
                <w:sz w:val="20"/>
                <w:szCs w:val="20"/>
              </w:rPr>
            </w:pPr>
          </w:p>
          <w:p w14:paraId="050A6A43" w14:textId="77777777" w:rsidR="0046752C" w:rsidRPr="007719C0" w:rsidRDefault="0046752C" w:rsidP="00673D8B">
            <w:pPr>
              <w:pStyle w:val="BodyText1"/>
              <w:spacing w:line="240" w:lineRule="auto"/>
              <w:contextualSpacing/>
              <w:jc w:val="left"/>
              <w:rPr>
                <w:rFonts w:ascii="Arial" w:hAnsi="Arial" w:cs="Arial"/>
                <w:b/>
                <w:color w:val="000000" w:themeColor="text1"/>
                <w:sz w:val="20"/>
                <w:szCs w:val="20"/>
              </w:rPr>
            </w:pPr>
          </w:p>
          <w:p w14:paraId="4AD98FD8" w14:textId="77777777" w:rsidR="00430C0A" w:rsidRPr="007719C0" w:rsidRDefault="00430C0A" w:rsidP="00673D8B">
            <w:pPr>
              <w:pStyle w:val="BodyText1"/>
              <w:spacing w:line="240" w:lineRule="auto"/>
              <w:contextualSpacing/>
              <w:jc w:val="left"/>
              <w:rPr>
                <w:rFonts w:ascii="Arial" w:hAnsi="Arial" w:cs="Arial"/>
                <w:b/>
                <w:color w:val="000000" w:themeColor="text1"/>
                <w:sz w:val="20"/>
                <w:szCs w:val="20"/>
              </w:rPr>
            </w:pPr>
          </w:p>
        </w:tc>
      </w:tr>
      <w:tr w:rsidR="007719C0" w:rsidRPr="007719C0" w14:paraId="653F6E5F" w14:textId="77777777" w:rsidTr="00673D8B">
        <w:trPr>
          <w:trHeight w:val="100"/>
        </w:trPr>
        <w:tc>
          <w:tcPr>
            <w:tcW w:w="10056" w:type="dxa"/>
            <w:tcBorders>
              <w:top w:val="single" w:sz="4" w:space="0" w:color="auto"/>
              <w:left w:val="single" w:sz="4" w:space="0" w:color="auto"/>
              <w:bottom w:val="single" w:sz="4" w:space="0" w:color="auto"/>
              <w:right w:val="single" w:sz="4" w:space="0" w:color="auto"/>
            </w:tcBorders>
          </w:tcPr>
          <w:p w14:paraId="4D7A0F33" w14:textId="5EA5F0EA" w:rsidR="00D46C21" w:rsidRPr="007719C0" w:rsidRDefault="00D46C21" w:rsidP="00673D8B">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t>What are some areas of growth you noticed for yourself in terms of your counseling skills?</w:t>
            </w:r>
          </w:p>
          <w:p w14:paraId="3C9CC8FD" w14:textId="3E1BCDBF" w:rsidR="0046752C" w:rsidRPr="007719C0" w:rsidRDefault="009B77DD" w:rsidP="00AB5D41">
            <w:pPr>
              <w:pStyle w:val="BodyText1"/>
              <w:spacing w:before="0" w:line="480" w:lineRule="auto"/>
              <w:contextualSpacing/>
              <w:jc w:val="left"/>
              <w:rPr>
                <w:rFonts w:ascii="Arial" w:hAnsi="Arial" w:cs="Arial"/>
                <w:b/>
                <w:color w:val="000000" w:themeColor="text1"/>
                <w:sz w:val="20"/>
                <w:szCs w:val="20"/>
              </w:rPr>
            </w:pPr>
            <w:r w:rsidRPr="00AB5D41">
              <w:rPr>
                <w:rFonts w:ascii="Times New Roman" w:hAnsi="Times New Roman" w:cs="Times New Roman"/>
                <w:color w:val="auto"/>
                <w:sz w:val="24"/>
                <w:szCs w:val="24"/>
              </w:rPr>
              <w:t>The areas that need growth include the improvement in the communication skills and the ways that issues that have come up can be discussed. Additionally, there needs to be growth in the ways of developing action plans that can help us in doing our all the activities that our clients expect from us</w:t>
            </w:r>
            <w:r>
              <w:rPr>
                <w:rFonts w:ascii="Arial" w:hAnsi="Arial" w:cs="Arial"/>
                <w:b/>
                <w:color w:val="000000" w:themeColor="text1"/>
                <w:sz w:val="20"/>
                <w:szCs w:val="20"/>
              </w:rPr>
              <w:t xml:space="preserve">. </w:t>
            </w:r>
          </w:p>
          <w:p w14:paraId="65D76381"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13C19F55" w14:textId="77777777" w:rsidR="00D46C21" w:rsidRPr="007719C0" w:rsidRDefault="00D46C21" w:rsidP="00673D8B">
            <w:pPr>
              <w:pStyle w:val="BodyText1"/>
              <w:spacing w:before="0" w:line="240" w:lineRule="auto"/>
              <w:contextualSpacing/>
              <w:jc w:val="left"/>
              <w:rPr>
                <w:rFonts w:ascii="Arial" w:hAnsi="Arial" w:cs="Arial"/>
                <w:b/>
                <w:color w:val="000000" w:themeColor="text1"/>
                <w:sz w:val="20"/>
                <w:szCs w:val="20"/>
              </w:rPr>
            </w:pPr>
          </w:p>
          <w:p w14:paraId="013EE763" w14:textId="77777777" w:rsidR="00D46C21" w:rsidRPr="007719C0" w:rsidRDefault="00D46C21" w:rsidP="00673D8B">
            <w:pPr>
              <w:pStyle w:val="BodyText1"/>
              <w:spacing w:before="0" w:line="240" w:lineRule="auto"/>
              <w:contextualSpacing/>
              <w:jc w:val="left"/>
              <w:rPr>
                <w:rFonts w:ascii="Arial" w:hAnsi="Arial" w:cs="Arial"/>
                <w:b/>
                <w:color w:val="000000" w:themeColor="text1"/>
                <w:sz w:val="20"/>
                <w:szCs w:val="20"/>
              </w:rPr>
            </w:pPr>
          </w:p>
        </w:tc>
      </w:tr>
      <w:tr w:rsidR="007719C0" w:rsidRPr="007719C0" w14:paraId="7B7641D7" w14:textId="77777777" w:rsidTr="00673D8B">
        <w:trPr>
          <w:trHeight w:val="100"/>
        </w:trPr>
        <w:tc>
          <w:tcPr>
            <w:tcW w:w="10056" w:type="dxa"/>
            <w:tcBorders>
              <w:top w:val="single" w:sz="4" w:space="0" w:color="auto"/>
              <w:left w:val="single" w:sz="4" w:space="0" w:color="auto"/>
              <w:bottom w:val="single" w:sz="4" w:space="0" w:color="auto"/>
              <w:right w:val="single" w:sz="4" w:space="0" w:color="auto"/>
            </w:tcBorders>
          </w:tcPr>
          <w:p w14:paraId="438B1AC5" w14:textId="1B65F459" w:rsidR="00B2529C" w:rsidRPr="007719C0" w:rsidRDefault="00B2529C" w:rsidP="00673D8B">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lastRenderedPageBreak/>
              <w:t>What are some areas of strength you noticed for your mock-client</w:t>
            </w:r>
            <w:r w:rsidR="00F3270C" w:rsidRPr="007719C0">
              <w:rPr>
                <w:rFonts w:ascii="Arial" w:hAnsi="Arial" w:cs="Arial"/>
                <w:b/>
                <w:color w:val="000000" w:themeColor="text1"/>
                <w:sz w:val="20"/>
                <w:szCs w:val="20"/>
              </w:rPr>
              <w:t xml:space="preserve"> (i.e., what were th</w:t>
            </w:r>
            <w:r w:rsidR="00511E37">
              <w:rPr>
                <w:rFonts w:ascii="Arial" w:hAnsi="Arial" w:cs="Arial"/>
                <w:b/>
                <w:color w:val="000000" w:themeColor="text1"/>
                <w:sz w:val="20"/>
                <w:szCs w:val="20"/>
              </w:rPr>
              <w:t>e strengths of your mock client</w:t>
            </w:r>
            <w:r w:rsidR="00F3270C" w:rsidRPr="007719C0">
              <w:rPr>
                <w:rFonts w:ascii="Arial" w:hAnsi="Arial" w:cs="Arial"/>
                <w:b/>
                <w:color w:val="000000" w:themeColor="text1"/>
                <w:sz w:val="20"/>
                <w:szCs w:val="20"/>
              </w:rPr>
              <w:t>)</w:t>
            </w:r>
            <w:r w:rsidRPr="007719C0">
              <w:rPr>
                <w:rFonts w:ascii="Arial" w:hAnsi="Arial" w:cs="Arial"/>
                <w:b/>
                <w:color w:val="000000" w:themeColor="text1"/>
                <w:sz w:val="20"/>
                <w:szCs w:val="20"/>
              </w:rPr>
              <w:t>?</w:t>
            </w:r>
          </w:p>
          <w:p w14:paraId="4A8ED54D" w14:textId="69E48771" w:rsidR="00B2529C" w:rsidRPr="00AB5D41" w:rsidRDefault="00A32285" w:rsidP="00AB5D41">
            <w:pPr>
              <w:pStyle w:val="BodyText1"/>
              <w:spacing w:before="0" w:line="480" w:lineRule="auto"/>
              <w:contextualSpacing/>
              <w:jc w:val="left"/>
              <w:rPr>
                <w:rFonts w:ascii="Times New Roman" w:hAnsi="Times New Roman" w:cs="Times New Roman"/>
                <w:color w:val="auto"/>
                <w:sz w:val="24"/>
                <w:szCs w:val="24"/>
              </w:rPr>
            </w:pPr>
            <w:r w:rsidRPr="00AB5D41">
              <w:rPr>
                <w:rFonts w:ascii="Times New Roman" w:hAnsi="Times New Roman" w:cs="Times New Roman"/>
                <w:color w:val="auto"/>
                <w:sz w:val="24"/>
                <w:szCs w:val="24"/>
              </w:rPr>
              <w:t xml:space="preserve">Ms. Wise has been able to develop skills on how she can voice her concerns and as well be able to ask questions. She has been able to understand times and confidentiality and further on general rules which as clients they have to abide by. As a client she has got resources that enable her follow the issues that they are faced with. </w:t>
            </w:r>
          </w:p>
          <w:p w14:paraId="2BBCDD08" w14:textId="77777777" w:rsidR="00430C0A" w:rsidRPr="00AB5D41" w:rsidRDefault="00430C0A" w:rsidP="00AB5D41">
            <w:pPr>
              <w:pStyle w:val="BodyText1"/>
              <w:spacing w:before="0" w:line="480" w:lineRule="auto"/>
              <w:contextualSpacing/>
              <w:jc w:val="left"/>
              <w:rPr>
                <w:rFonts w:ascii="Times New Roman" w:hAnsi="Times New Roman" w:cs="Times New Roman"/>
                <w:color w:val="auto"/>
                <w:sz w:val="24"/>
                <w:szCs w:val="24"/>
              </w:rPr>
            </w:pPr>
          </w:p>
          <w:p w14:paraId="227F8FE8" w14:textId="77777777" w:rsidR="00430C0A" w:rsidRPr="007719C0" w:rsidRDefault="00430C0A" w:rsidP="00673D8B">
            <w:pPr>
              <w:pStyle w:val="BodyText1"/>
              <w:spacing w:before="0" w:line="240" w:lineRule="auto"/>
              <w:contextualSpacing/>
              <w:jc w:val="left"/>
              <w:rPr>
                <w:rFonts w:ascii="Arial" w:hAnsi="Arial" w:cs="Arial"/>
                <w:b/>
                <w:color w:val="000000" w:themeColor="text1"/>
                <w:sz w:val="20"/>
                <w:szCs w:val="20"/>
              </w:rPr>
            </w:pPr>
          </w:p>
          <w:p w14:paraId="131144A7"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188366A7"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0405E00D"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7070FBDB"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397AF60C"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3D3DFD01"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0E1FF69E"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7B44CA69"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19161522"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7F357DE8"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422C3534"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6499CDBA" w14:textId="77777777" w:rsidR="00B2529C" w:rsidRPr="007719C0" w:rsidRDefault="00B2529C" w:rsidP="00673D8B">
            <w:pPr>
              <w:pStyle w:val="BodyText1"/>
              <w:spacing w:before="0" w:line="240" w:lineRule="auto"/>
              <w:contextualSpacing/>
              <w:jc w:val="left"/>
              <w:rPr>
                <w:rFonts w:ascii="Arial" w:hAnsi="Arial" w:cs="Arial"/>
                <w:b/>
                <w:color w:val="000000" w:themeColor="text1"/>
                <w:sz w:val="20"/>
                <w:szCs w:val="20"/>
              </w:rPr>
            </w:pPr>
          </w:p>
        </w:tc>
      </w:tr>
      <w:tr w:rsidR="007719C0" w:rsidRPr="007719C0" w14:paraId="29291A83" w14:textId="77777777" w:rsidTr="00673D8B">
        <w:tc>
          <w:tcPr>
            <w:tcW w:w="10056" w:type="dxa"/>
            <w:tcBorders>
              <w:top w:val="single" w:sz="4" w:space="0" w:color="auto"/>
              <w:left w:val="single" w:sz="4" w:space="0" w:color="auto"/>
              <w:bottom w:val="single" w:sz="4" w:space="0" w:color="auto"/>
              <w:right w:val="single" w:sz="4" w:space="0" w:color="auto"/>
            </w:tcBorders>
          </w:tcPr>
          <w:p w14:paraId="02C8DD2E" w14:textId="2D113FF8" w:rsidR="00B2529C" w:rsidRPr="007719C0" w:rsidRDefault="0046752C" w:rsidP="00673D8B">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t>What things</w:t>
            </w:r>
            <w:r w:rsidR="00B2529C" w:rsidRPr="007719C0">
              <w:rPr>
                <w:rFonts w:ascii="Arial" w:hAnsi="Arial" w:cs="Arial"/>
                <w:b/>
                <w:color w:val="000000" w:themeColor="text1"/>
                <w:sz w:val="20"/>
                <w:szCs w:val="20"/>
              </w:rPr>
              <w:t xml:space="preserve"> might </w:t>
            </w:r>
            <w:r w:rsidRPr="007719C0">
              <w:rPr>
                <w:rFonts w:ascii="Arial" w:hAnsi="Arial" w:cs="Arial"/>
                <w:b/>
                <w:color w:val="000000" w:themeColor="text1"/>
                <w:sz w:val="20"/>
                <w:szCs w:val="20"/>
              </w:rPr>
              <w:t xml:space="preserve">you </w:t>
            </w:r>
            <w:r w:rsidR="00B2529C" w:rsidRPr="007719C0">
              <w:rPr>
                <w:rFonts w:ascii="Arial" w:hAnsi="Arial" w:cs="Arial"/>
                <w:b/>
                <w:color w:val="000000" w:themeColor="text1"/>
                <w:sz w:val="20"/>
                <w:szCs w:val="20"/>
              </w:rPr>
              <w:t>have done differently in this</w:t>
            </w:r>
            <w:r w:rsidRPr="007719C0">
              <w:rPr>
                <w:rFonts w:ascii="Arial" w:hAnsi="Arial" w:cs="Arial"/>
                <w:b/>
                <w:color w:val="000000" w:themeColor="text1"/>
                <w:sz w:val="20"/>
                <w:szCs w:val="20"/>
              </w:rPr>
              <w:t xml:space="preserve"> final</w:t>
            </w:r>
            <w:r w:rsidR="00B2529C" w:rsidRPr="007719C0">
              <w:rPr>
                <w:rFonts w:ascii="Arial" w:hAnsi="Arial" w:cs="Arial"/>
                <w:b/>
                <w:color w:val="000000" w:themeColor="text1"/>
                <w:sz w:val="20"/>
                <w:szCs w:val="20"/>
              </w:rPr>
              <w:t xml:space="preserve"> session?</w:t>
            </w:r>
          </w:p>
          <w:p w14:paraId="6ED9DBCA" w14:textId="75DAAECE" w:rsidR="00B2529C" w:rsidRPr="00AB5D41" w:rsidRDefault="00A32285" w:rsidP="00AB5D41">
            <w:pPr>
              <w:pStyle w:val="BodyText1"/>
              <w:spacing w:before="0" w:line="480" w:lineRule="auto"/>
              <w:contextualSpacing/>
              <w:jc w:val="left"/>
              <w:rPr>
                <w:rFonts w:ascii="Times New Roman" w:hAnsi="Times New Roman" w:cs="Times New Roman"/>
                <w:color w:val="auto"/>
                <w:sz w:val="24"/>
                <w:szCs w:val="24"/>
              </w:rPr>
            </w:pPr>
            <w:r w:rsidRPr="00AB5D41">
              <w:rPr>
                <w:rFonts w:ascii="Times New Roman" w:hAnsi="Times New Roman" w:cs="Times New Roman"/>
                <w:color w:val="auto"/>
                <w:sz w:val="24"/>
                <w:szCs w:val="24"/>
              </w:rPr>
              <w:t xml:space="preserve">The only different things one can do in the final session is the assessment of the client to see how much they are responding to the therapy and the skills that they have gained. </w:t>
            </w:r>
          </w:p>
          <w:p w14:paraId="09CFCE6F"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042F3ACA"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22EF0F48"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36D1C96D" w14:textId="77777777" w:rsidR="00B2529C" w:rsidRPr="007719C0" w:rsidRDefault="00B2529C" w:rsidP="00673D8B">
            <w:pPr>
              <w:pStyle w:val="BodyText1"/>
              <w:spacing w:before="0" w:line="240" w:lineRule="auto"/>
              <w:contextualSpacing/>
              <w:jc w:val="left"/>
              <w:rPr>
                <w:rFonts w:ascii="Arial" w:hAnsi="Arial" w:cs="Arial"/>
                <w:color w:val="000000" w:themeColor="text1"/>
                <w:sz w:val="20"/>
                <w:szCs w:val="20"/>
              </w:rPr>
            </w:pPr>
          </w:p>
        </w:tc>
      </w:tr>
      <w:tr w:rsidR="007719C0" w:rsidRPr="007719C0" w14:paraId="1FAE1877" w14:textId="77777777" w:rsidTr="00673D8B">
        <w:tc>
          <w:tcPr>
            <w:tcW w:w="10056" w:type="dxa"/>
            <w:tcBorders>
              <w:top w:val="single" w:sz="4" w:space="0" w:color="auto"/>
              <w:left w:val="single" w:sz="4" w:space="0" w:color="auto"/>
              <w:bottom w:val="single" w:sz="4" w:space="0" w:color="auto"/>
              <w:right w:val="single" w:sz="4" w:space="0" w:color="auto"/>
            </w:tcBorders>
          </w:tcPr>
          <w:p w14:paraId="28EAEB1C" w14:textId="77777777" w:rsidR="00B2529C" w:rsidRPr="007719C0" w:rsidRDefault="00B2529C" w:rsidP="00673D8B">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t>What surprised you the most about this counseling session and why?</w:t>
            </w:r>
          </w:p>
          <w:p w14:paraId="574A4AA4" w14:textId="53112F73" w:rsidR="00B2529C" w:rsidRPr="00AB5D41" w:rsidRDefault="00C43BC6" w:rsidP="00AB5D41">
            <w:pPr>
              <w:pStyle w:val="BodyText1"/>
              <w:spacing w:before="0" w:line="480" w:lineRule="auto"/>
              <w:contextualSpacing/>
              <w:jc w:val="left"/>
              <w:rPr>
                <w:rFonts w:ascii="Times New Roman" w:hAnsi="Times New Roman" w:cs="Times New Roman"/>
                <w:color w:val="auto"/>
                <w:sz w:val="24"/>
                <w:szCs w:val="24"/>
              </w:rPr>
            </w:pPr>
            <w:r w:rsidRPr="00AB5D41">
              <w:rPr>
                <w:rFonts w:ascii="Times New Roman" w:hAnsi="Times New Roman" w:cs="Times New Roman"/>
                <w:color w:val="auto"/>
                <w:sz w:val="24"/>
                <w:szCs w:val="24"/>
              </w:rPr>
              <w:t>Much of the activities in the counselling seem surprising as well as astonishing. Much of Ms. Wise is a combination of what seems to be attentive, friendly and communicative despite her mental health. Despite everything that she is undergoing, she seems to portray speech at a normal rate and volume as well as articulation. Her speech is as well coherent and spontaneous. This is in contrary to what we expect from a person that is depressed and</w:t>
            </w:r>
            <w:r w:rsidR="00C21B73" w:rsidRPr="00AB5D41">
              <w:rPr>
                <w:rFonts w:ascii="Times New Roman" w:hAnsi="Times New Roman" w:cs="Times New Roman"/>
                <w:color w:val="auto"/>
                <w:sz w:val="24"/>
                <w:szCs w:val="24"/>
              </w:rPr>
              <w:t xml:space="preserve"> thus supposedly displaying a depression mood. She is affected by hallucination and other indicators of psycho processes. Therefore, some of the aspects that are displayed by Ms. Wise are in contrary to what we could have expected from a person of her status. </w:t>
            </w:r>
          </w:p>
          <w:p w14:paraId="2B7BF4B8" w14:textId="77777777" w:rsidR="00430C0A" w:rsidRPr="007719C0" w:rsidRDefault="00430C0A" w:rsidP="00673D8B">
            <w:pPr>
              <w:pStyle w:val="BodyText1"/>
              <w:spacing w:before="0" w:line="240" w:lineRule="auto"/>
              <w:contextualSpacing/>
              <w:jc w:val="left"/>
              <w:rPr>
                <w:rFonts w:ascii="Arial" w:hAnsi="Arial" w:cs="Arial"/>
                <w:color w:val="000000" w:themeColor="text1"/>
                <w:sz w:val="20"/>
                <w:szCs w:val="20"/>
              </w:rPr>
            </w:pPr>
          </w:p>
          <w:p w14:paraId="7B5C1FAE" w14:textId="77777777" w:rsidR="00430C0A" w:rsidRPr="007719C0" w:rsidRDefault="00430C0A" w:rsidP="00673D8B">
            <w:pPr>
              <w:pStyle w:val="BodyText1"/>
              <w:spacing w:before="0" w:line="240" w:lineRule="auto"/>
              <w:contextualSpacing/>
              <w:jc w:val="left"/>
              <w:rPr>
                <w:rFonts w:ascii="Arial" w:hAnsi="Arial" w:cs="Arial"/>
                <w:color w:val="000000" w:themeColor="text1"/>
                <w:sz w:val="20"/>
                <w:szCs w:val="20"/>
              </w:rPr>
            </w:pPr>
          </w:p>
          <w:p w14:paraId="2DBBFE28" w14:textId="77777777" w:rsidR="0046752C" w:rsidRPr="007719C0" w:rsidRDefault="0046752C" w:rsidP="00673D8B">
            <w:pPr>
              <w:pStyle w:val="BodyText1"/>
              <w:spacing w:before="0" w:line="240" w:lineRule="auto"/>
              <w:contextualSpacing/>
              <w:jc w:val="left"/>
              <w:rPr>
                <w:rFonts w:ascii="Arial" w:hAnsi="Arial" w:cs="Arial"/>
                <w:color w:val="000000" w:themeColor="text1"/>
                <w:sz w:val="20"/>
                <w:szCs w:val="20"/>
              </w:rPr>
            </w:pPr>
          </w:p>
          <w:p w14:paraId="51BD4AA6" w14:textId="77777777" w:rsidR="0046752C" w:rsidRPr="007719C0" w:rsidRDefault="0046752C" w:rsidP="00673D8B">
            <w:pPr>
              <w:pStyle w:val="BodyText1"/>
              <w:spacing w:before="0" w:line="240" w:lineRule="auto"/>
              <w:contextualSpacing/>
              <w:jc w:val="left"/>
              <w:rPr>
                <w:rFonts w:ascii="Arial" w:hAnsi="Arial" w:cs="Arial"/>
                <w:color w:val="000000" w:themeColor="text1"/>
                <w:sz w:val="20"/>
                <w:szCs w:val="20"/>
              </w:rPr>
            </w:pPr>
          </w:p>
          <w:p w14:paraId="65E59506" w14:textId="77777777" w:rsidR="0046752C" w:rsidRPr="007719C0" w:rsidRDefault="0046752C" w:rsidP="00673D8B">
            <w:pPr>
              <w:pStyle w:val="BodyText1"/>
              <w:spacing w:before="0" w:line="240" w:lineRule="auto"/>
              <w:contextualSpacing/>
              <w:jc w:val="left"/>
              <w:rPr>
                <w:rFonts w:ascii="Arial" w:hAnsi="Arial" w:cs="Arial"/>
                <w:color w:val="000000" w:themeColor="text1"/>
                <w:sz w:val="20"/>
                <w:szCs w:val="20"/>
              </w:rPr>
            </w:pPr>
          </w:p>
          <w:p w14:paraId="581E5BA1" w14:textId="77777777" w:rsidR="00B2529C" w:rsidRPr="007719C0" w:rsidRDefault="00B2529C" w:rsidP="00673D8B">
            <w:pPr>
              <w:pStyle w:val="BodyText1"/>
              <w:spacing w:before="0" w:line="240" w:lineRule="auto"/>
              <w:contextualSpacing/>
              <w:jc w:val="left"/>
              <w:rPr>
                <w:rFonts w:ascii="Arial" w:hAnsi="Arial" w:cs="Arial"/>
                <w:b/>
                <w:color w:val="000000" w:themeColor="text1"/>
                <w:sz w:val="20"/>
                <w:szCs w:val="20"/>
              </w:rPr>
            </w:pPr>
          </w:p>
        </w:tc>
      </w:tr>
      <w:tr w:rsidR="007719C0" w:rsidRPr="007719C0" w14:paraId="729788AE" w14:textId="77777777" w:rsidTr="00673D8B">
        <w:tc>
          <w:tcPr>
            <w:tcW w:w="10056" w:type="dxa"/>
            <w:tcBorders>
              <w:top w:val="single" w:sz="4" w:space="0" w:color="auto"/>
              <w:left w:val="single" w:sz="4" w:space="0" w:color="auto"/>
              <w:bottom w:val="single" w:sz="4" w:space="0" w:color="auto"/>
              <w:right w:val="single" w:sz="4" w:space="0" w:color="auto"/>
            </w:tcBorders>
          </w:tcPr>
          <w:p w14:paraId="0169306A" w14:textId="58FD3ED2" w:rsidR="00B2529C" w:rsidRPr="007719C0" w:rsidRDefault="00B2529C" w:rsidP="00673D8B">
            <w:pPr>
              <w:pStyle w:val="BodyText1"/>
              <w:spacing w:before="0" w:line="240" w:lineRule="auto"/>
              <w:contextualSpacing/>
              <w:jc w:val="left"/>
              <w:rPr>
                <w:rFonts w:ascii="Arial" w:hAnsi="Arial" w:cs="Arial"/>
                <w:b/>
                <w:color w:val="000000" w:themeColor="text1"/>
                <w:sz w:val="20"/>
                <w:szCs w:val="20"/>
              </w:rPr>
            </w:pPr>
            <w:r w:rsidRPr="007719C0">
              <w:rPr>
                <w:rFonts w:ascii="Arial" w:hAnsi="Arial" w:cs="Arial"/>
                <w:b/>
                <w:color w:val="000000" w:themeColor="text1"/>
                <w:sz w:val="20"/>
                <w:szCs w:val="20"/>
              </w:rPr>
              <w:lastRenderedPageBreak/>
              <w:t>What new or different awareness do you have for your skills specific to your approach as a counselor?</w:t>
            </w:r>
            <w:r w:rsidR="009304C4" w:rsidRPr="007719C0">
              <w:rPr>
                <w:rFonts w:ascii="Arial" w:hAnsi="Arial" w:cs="Arial"/>
                <w:b/>
                <w:color w:val="000000" w:themeColor="text1"/>
                <w:sz w:val="20"/>
                <w:szCs w:val="20"/>
              </w:rPr>
              <w:t xml:space="preserve"> What is your current level of awareness for counseling students that are “different from you”</w:t>
            </w:r>
            <w:r w:rsidR="009E0A64" w:rsidRPr="007719C0">
              <w:rPr>
                <w:rFonts w:ascii="Arial" w:hAnsi="Arial" w:cs="Arial"/>
                <w:b/>
                <w:color w:val="000000" w:themeColor="text1"/>
                <w:sz w:val="20"/>
                <w:szCs w:val="20"/>
              </w:rPr>
              <w:t>? In what ways would you like to continue growing to become a m</w:t>
            </w:r>
            <w:r w:rsidR="00511E37">
              <w:rPr>
                <w:rFonts w:ascii="Arial" w:hAnsi="Arial" w:cs="Arial"/>
                <w:b/>
                <w:color w:val="000000" w:themeColor="text1"/>
                <w:sz w:val="20"/>
                <w:szCs w:val="20"/>
              </w:rPr>
              <w:t xml:space="preserve">ore culturally competent </w:t>
            </w:r>
            <w:r w:rsidR="009E0A64" w:rsidRPr="007719C0">
              <w:rPr>
                <w:rFonts w:ascii="Arial" w:hAnsi="Arial" w:cs="Arial"/>
                <w:b/>
                <w:color w:val="000000" w:themeColor="text1"/>
                <w:sz w:val="20"/>
                <w:szCs w:val="20"/>
              </w:rPr>
              <w:t>counselor?</w:t>
            </w:r>
            <w:r w:rsidRPr="007719C0">
              <w:rPr>
                <w:rFonts w:ascii="Arial" w:hAnsi="Arial" w:cs="Arial"/>
                <w:b/>
                <w:color w:val="000000" w:themeColor="text1"/>
                <w:sz w:val="20"/>
                <w:szCs w:val="20"/>
              </w:rPr>
              <w:t xml:space="preserve"> </w:t>
            </w:r>
          </w:p>
          <w:p w14:paraId="4D680824" w14:textId="77777777" w:rsidR="00430C0A" w:rsidRPr="007719C0" w:rsidRDefault="00430C0A" w:rsidP="00673D8B">
            <w:pPr>
              <w:pStyle w:val="BodyText1"/>
              <w:spacing w:before="0" w:line="240" w:lineRule="auto"/>
              <w:contextualSpacing/>
              <w:jc w:val="left"/>
              <w:rPr>
                <w:rFonts w:ascii="Arial" w:hAnsi="Arial" w:cs="Arial"/>
                <w:b/>
                <w:color w:val="000000" w:themeColor="text1"/>
                <w:sz w:val="20"/>
                <w:szCs w:val="20"/>
              </w:rPr>
            </w:pPr>
          </w:p>
          <w:p w14:paraId="57B2DB2B" w14:textId="007DD5E7" w:rsidR="00B2529C" w:rsidRPr="00AB5D41" w:rsidRDefault="00C21B73" w:rsidP="00C21B73">
            <w:pPr>
              <w:pStyle w:val="BodyText1"/>
              <w:spacing w:before="0" w:line="480" w:lineRule="auto"/>
              <w:contextualSpacing/>
              <w:jc w:val="left"/>
              <w:rPr>
                <w:rFonts w:ascii="Times New Roman" w:hAnsi="Times New Roman" w:cs="Times New Roman"/>
                <w:color w:val="auto"/>
                <w:sz w:val="24"/>
                <w:szCs w:val="24"/>
              </w:rPr>
            </w:pPr>
            <w:r w:rsidRPr="00AB5D41">
              <w:rPr>
                <w:rFonts w:ascii="Times New Roman" w:hAnsi="Times New Roman" w:cs="Times New Roman"/>
                <w:color w:val="auto"/>
                <w:sz w:val="24"/>
                <w:szCs w:val="24"/>
              </w:rPr>
              <w:t xml:space="preserve">As a counsellor, there are major new influences that a person needs to be acquitted with. For instance, the mental health status of a person needs to be in the forefront of every action before any cation plan is initiated. Mental health is the root of every action plan and thus we have to investigate on the health of the clients before they are subjected to any form of therapy. In a counsellor, one can grow when you seek to develop your action from a wide variety of arrays that takes into consideration all the conditions of the client. A more competent counsellor seeks to establish the aspects that form the client and thus all the aspects from the social, economic, cultural and psychological life of a client has to be established before initiating any action plan. </w:t>
            </w:r>
          </w:p>
          <w:p w14:paraId="3392F566"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27DD2B50"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6AD36D0F"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4C0BBFDA"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79CBDB25"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1CA30930"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35A43BE6"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789AA8A3"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60447D5C" w14:textId="77777777" w:rsidR="0046752C" w:rsidRPr="007719C0" w:rsidRDefault="0046752C" w:rsidP="00673D8B">
            <w:pPr>
              <w:pStyle w:val="BodyText1"/>
              <w:spacing w:before="0" w:line="240" w:lineRule="auto"/>
              <w:contextualSpacing/>
              <w:jc w:val="left"/>
              <w:rPr>
                <w:rFonts w:ascii="Arial" w:hAnsi="Arial" w:cs="Arial"/>
                <w:b/>
                <w:color w:val="000000" w:themeColor="text1"/>
                <w:sz w:val="20"/>
                <w:szCs w:val="20"/>
              </w:rPr>
            </w:pPr>
          </w:p>
          <w:p w14:paraId="26505347" w14:textId="5177F119" w:rsidR="00B2529C" w:rsidRPr="007719C0" w:rsidRDefault="00B2529C" w:rsidP="00673D8B">
            <w:pPr>
              <w:pStyle w:val="BodyText1"/>
              <w:spacing w:before="0" w:line="240" w:lineRule="auto"/>
              <w:contextualSpacing/>
              <w:jc w:val="left"/>
              <w:rPr>
                <w:rFonts w:ascii="Arial" w:hAnsi="Arial" w:cs="Arial"/>
                <w:b/>
                <w:color w:val="000000" w:themeColor="text1"/>
                <w:sz w:val="20"/>
                <w:szCs w:val="20"/>
              </w:rPr>
            </w:pPr>
          </w:p>
        </w:tc>
      </w:tr>
      <w:tr w:rsidR="001C4447" w:rsidRPr="007719C0" w14:paraId="7FDB4065" w14:textId="77777777" w:rsidTr="001C4447">
        <w:trPr>
          <w:trHeight w:val="206"/>
        </w:trPr>
        <w:tc>
          <w:tcPr>
            <w:tcW w:w="10056" w:type="dxa"/>
            <w:tcBorders>
              <w:top w:val="single" w:sz="4" w:space="0" w:color="auto"/>
              <w:left w:val="single" w:sz="4" w:space="0" w:color="auto"/>
              <w:bottom w:val="single" w:sz="4" w:space="0" w:color="auto"/>
              <w:right w:val="single" w:sz="4" w:space="0" w:color="auto"/>
            </w:tcBorders>
          </w:tcPr>
          <w:p w14:paraId="19425CE7" w14:textId="07F273E8" w:rsidR="001C4447" w:rsidRDefault="001C4447" w:rsidP="00673D8B">
            <w:pPr>
              <w:pStyle w:val="BodyText1"/>
              <w:spacing w:before="0" w:line="240" w:lineRule="auto"/>
              <w:contextualSpacing/>
              <w:jc w:val="left"/>
              <w:rPr>
                <w:rFonts w:ascii="Arial" w:hAnsi="Arial" w:cs="Arial"/>
                <w:b/>
                <w:color w:val="000000" w:themeColor="text1"/>
                <w:sz w:val="20"/>
                <w:szCs w:val="20"/>
              </w:rPr>
            </w:pPr>
            <w:r>
              <w:rPr>
                <w:rFonts w:ascii="Arial" w:hAnsi="Arial" w:cs="Arial"/>
                <w:b/>
                <w:color w:val="000000" w:themeColor="text1"/>
                <w:sz w:val="20"/>
                <w:szCs w:val="20"/>
              </w:rPr>
              <w:t xml:space="preserve">Theory: Explain your understanding of how counseling theory is used to guide you work in a session. Consider providing an example from your last session. </w:t>
            </w:r>
          </w:p>
          <w:p w14:paraId="11E1FBB4" w14:textId="7A0B1D48" w:rsidR="001C4447" w:rsidRPr="00AB5D41" w:rsidRDefault="00273A41" w:rsidP="00AB5D41">
            <w:pPr>
              <w:pStyle w:val="BodyText1"/>
              <w:spacing w:before="0" w:line="480" w:lineRule="auto"/>
              <w:contextualSpacing/>
              <w:jc w:val="left"/>
              <w:rPr>
                <w:rFonts w:ascii="Times New Roman" w:hAnsi="Times New Roman" w:cs="Times New Roman"/>
                <w:color w:val="auto"/>
                <w:sz w:val="24"/>
                <w:szCs w:val="24"/>
              </w:rPr>
            </w:pPr>
            <w:r w:rsidRPr="00AB5D41">
              <w:rPr>
                <w:rFonts w:ascii="Times New Roman" w:hAnsi="Times New Roman" w:cs="Times New Roman"/>
                <w:color w:val="auto"/>
                <w:sz w:val="24"/>
                <w:szCs w:val="24"/>
              </w:rPr>
              <w:t xml:space="preserve"> The counselling theory works on the concept that every human being is different and thus is able to become fully potential through the different abilities that they possess. </w:t>
            </w:r>
            <w:r w:rsidR="00AB5D41" w:rsidRPr="00AB5D41">
              <w:rPr>
                <w:rFonts w:ascii="Times New Roman" w:hAnsi="Times New Roman" w:cs="Times New Roman"/>
                <w:color w:val="auto"/>
                <w:sz w:val="24"/>
                <w:szCs w:val="24"/>
              </w:rPr>
              <w:t xml:space="preserve"> The theory develops on the relationship of the client and how the therapy is administered. The theory enables a supportive relationship and this enables the therapist to be more of a guide to the client and the client is the expert to his/her own life. For instance, Ms. Wise is allowed to talk while the therapist listens and thus at the end she is told that she has full potential of doing whatever that she can put in her mind. </w:t>
            </w:r>
            <w:bookmarkStart w:id="0" w:name="_GoBack"/>
            <w:bookmarkEnd w:id="0"/>
          </w:p>
          <w:p w14:paraId="2581E2E9" w14:textId="77777777" w:rsidR="001C4447" w:rsidRDefault="001C4447" w:rsidP="00673D8B">
            <w:pPr>
              <w:pStyle w:val="BodyText1"/>
              <w:spacing w:before="0" w:line="240" w:lineRule="auto"/>
              <w:contextualSpacing/>
              <w:jc w:val="left"/>
              <w:rPr>
                <w:rFonts w:ascii="Arial" w:hAnsi="Arial" w:cs="Arial"/>
                <w:b/>
                <w:color w:val="000000" w:themeColor="text1"/>
                <w:sz w:val="20"/>
                <w:szCs w:val="20"/>
              </w:rPr>
            </w:pPr>
          </w:p>
          <w:p w14:paraId="2480E4EE" w14:textId="77777777" w:rsidR="001C4447" w:rsidRPr="007719C0" w:rsidRDefault="001C4447" w:rsidP="00673D8B">
            <w:pPr>
              <w:pStyle w:val="BodyText1"/>
              <w:spacing w:before="0" w:line="240" w:lineRule="auto"/>
              <w:contextualSpacing/>
              <w:jc w:val="left"/>
              <w:rPr>
                <w:rFonts w:ascii="Arial" w:hAnsi="Arial" w:cs="Arial"/>
                <w:b/>
                <w:color w:val="000000" w:themeColor="text1"/>
                <w:sz w:val="20"/>
                <w:szCs w:val="20"/>
              </w:rPr>
            </w:pPr>
          </w:p>
        </w:tc>
      </w:tr>
    </w:tbl>
    <w:p w14:paraId="546BE9B3" w14:textId="77777777" w:rsidR="00BA6EA8" w:rsidRPr="007719C0" w:rsidRDefault="00BA6EA8" w:rsidP="00BA6EA8">
      <w:pPr>
        <w:contextualSpacing/>
        <w:rPr>
          <w:rFonts w:ascii="Times New Roman" w:hAnsi="Times New Roman" w:cs="Times New Roman"/>
          <w:b/>
          <w:color w:val="000000" w:themeColor="text1"/>
        </w:rPr>
      </w:pPr>
    </w:p>
    <w:p w14:paraId="5360096B" w14:textId="77777777" w:rsidR="00BA6EA8" w:rsidRPr="007719C0" w:rsidRDefault="00BA6EA8" w:rsidP="00C6107C">
      <w:pPr>
        <w:contextualSpacing/>
        <w:outlineLvl w:val="0"/>
        <w:rPr>
          <w:rFonts w:ascii="Times New Roman" w:hAnsi="Times New Roman" w:cs="Times New Roman"/>
          <w:b/>
          <w:color w:val="000000" w:themeColor="text1"/>
        </w:rPr>
      </w:pPr>
      <w:r w:rsidRPr="007719C0">
        <w:rPr>
          <w:rFonts w:ascii="Times New Roman" w:hAnsi="Times New Roman" w:cs="Times New Roman"/>
          <w:b/>
          <w:color w:val="000000" w:themeColor="text1"/>
        </w:rPr>
        <w:t xml:space="preserve">How </w:t>
      </w:r>
      <w:r w:rsidRPr="007719C0">
        <w:rPr>
          <w:rFonts w:ascii="Times New Roman" w:hAnsi="Times New Roman" w:cs="Times New Roman"/>
          <w:color w:val="000000" w:themeColor="text1"/>
        </w:rPr>
        <w:t>to submit</w:t>
      </w:r>
    </w:p>
    <w:p w14:paraId="26563640" w14:textId="599B0299" w:rsidR="00BA6EA8" w:rsidRPr="007719C0" w:rsidRDefault="00BA6EA8" w:rsidP="00BA6EA8">
      <w:pPr>
        <w:contextualSpacing/>
        <w:rPr>
          <w:rFonts w:ascii="Times New Roman" w:hAnsi="Times New Roman" w:cs="Times New Roman"/>
          <w:color w:val="000000" w:themeColor="text1"/>
        </w:rPr>
      </w:pPr>
      <w:r w:rsidRPr="007719C0">
        <w:rPr>
          <w:rFonts w:ascii="Times New Roman" w:hAnsi="Times New Roman" w:cs="Times New Roman"/>
          <w:color w:val="000000" w:themeColor="text1"/>
        </w:rPr>
        <w:lastRenderedPageBreak/>
        <w:t xml:space="preserve">Click on the assignment title "Week 5 Key Assessment: Self Assessment and Reflection”. Then, on the next page, click on browse my computer, then find the word document that you wrote your assignment in and attach the file. After attaching the file, remember to click submit. Student will also be required to submit this key assessment to TK20 in their course binder. T </w:t>
      </w:r>
    </w:p>
    <w:p w14:paraId="1BF54B39" w14:textId="77777777" w:rsidR="00673D8B" w:rsidRPr="007719C0" w:rsidRDefault="00673D8B" w:rsidP="00B2529C">
      <w:pPr>
        <w:rPr>
          <w:rFonts w:ascii="Arial" w:hAnsi="Arial" w:cs="Arial"/>
          <w:color w:val="000000" w:themeColor="text1"/>
        </w:rPr>
      </w:pPr>
    </w:p>
    <w:p w14:paraId="62189C3D" w14:textId="43297DB1" w:rsidR="00673D8B" w:rsidRPr="007719C0" w:rsidRDefault="00673D8B" w:rsidP="00B2529C">
      <w:pPr>
        <w:rPr>
          <w:rFonts w:ascii="Arial" w:hAnsi="Arial" w:cs="Arial"/>
          <w:color w:val="000000" w:themeColor="text1"/>
        </w:rPr>
      </w:pPr>
      <w:r w:rsidRPr="007719C0">
        <w:rPr>
          <w:b/>
          <w:noProof/>
          <w:color w:val="000000" w:themeColor="text1"/>
        </w:rPr>
        <mc:AlternateContent>
          <mc:Choice Requires="wps">
            <w:drawing>
              <wp:anchor distT="0" distB="0" distL="114300" distR="114300" simplePos="0" relativeHeight="251661312" behindDoc="0" locked="0" layoutInCell="1" allowOverlap="1" wp14:anchorId="77F0DEA1" wp14:editId="6E99C3B1">
                <wp:simplePos x="0" y="0"/>
                <wp:positionH relativeFrom="column">
                  <wp:posOffset>0</wp:posOffset>
                </wp:positionH>
                <wp:positionV relativeFrom="paragraph">
                  <wp:posOffset>294005</wp:posOffset>
                </wp:positionV>
                <wp:extent cx="6515735" cy="443230"/>
                <wp:effectExtent l="0" t="0" r="12065" b="0"/>
                <wp:wrapSquare wrapText="bothSides"/>
                <wp:docPr id="3" name="Text Box 3"/>
                <wp:cNvGraphicFramePr/>
                <a:graphic xmlns:a="http://schemas.openxmlformats.org/drawingml/2006/main">
                  <a:graphicData uri="http://schemas.microsoft.com/office/word/2010/wordprocessingShape">
                    <wps:wsp>
                      <wps:cNvSpPr txBox="1"/>
                      <wps:spPr>
                        <a:xfrm>
                          <a:off x="0" y="0"/>
                          <a:ext cx="6515735" cy="443230"/>
                        </a:xfrm>
                        <a:prstGeom prst="rect">
                          <a:avLst/>
                        </a:prstGeom>
                        <a:solidFill>
                          <a:schemeClr val="bg2"/>
                        </a:solidFill>
                        <a:ln>
                          <a:noFill/>
                        </a:ln>
                        <a:effectLst/>
                      </wps:spPr>
                      <wps:style>
                        <a:lnRef idx="0">
                          <a:schemeClr val="accent1"/>
                        </a:lnRef>
                        <a:fillRef idx="0">
                          <a:schemeClr val="accent1"/>
                        </a:fillRef>
                        <a:effectRef idx="0">
                          <a:schemeClr val="accent1"/>
                        </a:effectRef>
                        <a:fontRef idx="minor">
                          <a:schemeClr val="dk1"/>
                        </a:fontRef>
                      </wps:style>
                      <wps:txbx>
                        <w:txbxContent>
                          <w:p w14:paraId="652EB04B" w14:textId="77777777" w:rsidR="00273A41" w:rsidRPr="009C770A" w:rsidRDefault="00273A41" w:rsidP="00673D8B">
                            <w:pPr>
                              <w:spacing w:line="240" w:lineRule="auto"/>
                              <w:contextualSpacing/>
                              <w:jc w:val="center"/>
                              <w:rPr>
                                <w:rFonts w:ascii="Britannic Bold" w:hAnsi="Britannic Bold" w:cs="Arial"/>
                                <w:b/>
                                <w:sz w:val="24"/>
                                <w:szCs w:val="24"/>
                              </w:rPr>
                            </w:pPr>
                            <w:r w:rsidRPr="009C770A">
                              <w:rPr>
                                <w:rFonts w:ascii="Britannic Bold" w:hAnsi="Britannic Bold" w:cs="Ayuthaya"/>
                                <w:b/>
                                <w:sz w:val="24"/>
                                <w:szCs w:val="24"/>
                              </w:rPr>
                              <w:t>Counseling Session Skills Demonstration</w:t>
                            </w:r>
                            <w:r w:rsidRPr="009C770A">
                              <w:rPr>
                                <w:rFonts w:ascii="Britannic Bold" w:hAnsi="Britannic Bold" w:cs="Arial"/>
                                <w:b/>
                                <w:sz w:val="24"/>
                                <w:szCs w:val="24"/>
                              </w:rPr>
                              <w:t xml:space="preserve"> </w:t>
                            </w:r>
                            <w:r>
                              <w:rPr>
                                <w:rFonts w:ascii="Britannic Bold" w:hAnsi="Britannic Bold" w:cs="Arial"/>
                                <w:b/>
                                <w:sz w:val="24"/>
                                <w:szCs w:val="24"/>
                              </w:rPr>
                              <w:t>Scoring Guide</w:t>
                            </w:r>
                          </w:p>
                          <w:p w14:paraId="4B2E08CF" w14:textId="77777777" w:rsidR="00273A41" w:rsidRPr="0032553E" w:rsidRDefault="00273A41" w:rsidP="00673D8B">
                            <w:pPr>
                              <w:spacing w:line="240" w:lineRule="auto"/>
                              <w:contextualSpacing/>
                              <w:jc w:val="center"/>
                              <w:rPr>
                                <w:rFonts w:ascii="Britannic Bold" w:hAnsi="Britannic Bold" w:cs="Ayuthaya"/>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F0DEA1" id="Text Box 3" o:spid="_x0000_s1027" type="#_x0000_t202" style="position:absolute;margin-left:0;margin-top:23.15pt;width:513.05pt;height:34.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" fillcolor="#e7e6e6 [3214]" stroked="f">
                <v:textbox>
                  <w:txbxContent>
                    <w:p w14:paraId="652EB04B" w14:textId="77777777" w:rsidR="00273A41" w:rsidRPr="009C770A" w:rsidRDefault="00273A41" w:rsidP="00673D8B">
                      <w:pPr>
                        <w:spacing w:line="240" w:lineRule="auto"/>
                        <w:contextualSpacing/>
                        <w:jc w:val="center"/>
                        <w:rPr>
                          <w:rFonts w:ascii="Britannic Bold" w:hAnsi="Britannic Bold" w:cs="Arial"/>
                          <w:b/>
                          <w:sz w:val="24"/>
                          <w:szCs w:val="24"/>
                        </w:rPr>
                      </w:pPr>
                      <w:r w:rsidRPr="009C770A">
                        <w:rPr>
                          <w:rFonts w:ascii="Britannic Bold" w:hAnsi="Britannic Bold" w:cs="Ayuthaya"/>
                          <w:b/>
                          <w:sz w:val="24"/>
                          <w:szCs w:val="24"/>
                        </w:rPr>
                        <w:t>Counseling Session Skills Demonstration</w:t>
                      </w:r>
                      <w:r w:rsidRPr="009C770A">
                        <w:rPr>
                          <w:rFonts w:ascii="Britannic Bold" w:hAnsi="Britannic Bold" w:cs="Arial"/>
                          <w:b/>
                          <w:sz w:val="24"/>
                          <w:szCs w:val="24"/>
                        </w:rPr>
                        <w:t xml:space="preserve"> </w:t>
                      </w:r>
                      <w:r>
                        <w:rPr>
                          <w:rFonts w:ascii="Britannic Bold" w:hAnsi="Britannic Bold" w:cs="Arial"/>
                          <w:b/>
                          <w:sz w:val="24"/>
                          <w:szCs w:val="24"/>
                        </w:rPr>
                        <w:t>Scoring Guide</w:t>
                      </w:r>
                    </w:p>
                    <w:p w14:paraId="4B2E08CF" w14:textId="77777777" w:rsidR="00273A41" w:rsidRPr="0032553E" w:rsidRDefault="00273A41" w:rsidP="00673D8B">
                      <w:pPr>
                        <w:spacing w:line="240" w:lineRule="auto"/>
                        <w:contextualSpacing/>
                        <w:jc w:val="center"/>
                        <w:rPr>
                          <w:rFonts w:ascii="Britannic Bold" w:hAnsi="Britannic Bold" w:cs="Ayuthaya"/>
                          <w:b/>
                          <w:sz w:val="24"/>
                          <w:szCs w:val="24"/>
                        </w:rPr>
                      </w:pPr>
                    </w:p>
                  </w:txbxContent>
                </v:textbox>
                <w10:wrap type="square"/>
              </v:shape>
            </w:pict>
          </mc:Fallback>
        </mc:AlternateContent>
      </w:r>
    </w:p>
    <w:p w14:paraId="2EB42C67" w14:textId="6E6031AC" w:rsidR="0032553E" w:rsidRPr="007719C0" w:rsidRDefault="0032553E" w:rsidP="00C6107C">
      <w:pPr>
        <w:outlineLvl w:val="0"/>
        <w:rPr>
          <w:rFonts w:ascii="Arial" w:hAnsi="Arial" w:cs="Arial"/>
          <w:b/>
          <w:color w:val="000000" w:themeColor="text1"/>
        </w:rPr>
      </w:pPr>
      <w:r w:rsidRPr="007719C0">
        <w:rPr>
          <w:rFonts w:ascii="Arial" w:hAnsi="Arial" w:cs="Arial"/>
          <w:color w:val="000000" w:themeColor="text1"/>
        </w:rPr>
        <w:t xml:space="preserve">Benchmark for CNDV 5310: </w:t>
      </w:r>
      <w:r w:rsidR="00C33515" w:rsidRPr="007719C0">
        <w:rPr>
          <w:rFonts w:ascii="Arial" w:hAnsi="Arial" w:cs="Arial"/>
          <w:color w:val="000000" w:themeColor="text1"/>
        </w:rPr>
        <w:t>Foundational Level</w:t>
      </w:r>
    </w:p>
    <w:p w14:paraId="51183ED0" w14:textId="3FD6FB84" w:rsidR="0032553E" w:rsidRPr="007719C0" w:rsidRDefault="00C33515" w:rsidP="00B2529C">
      <w:pPr>
        <w:spacing w:line="240" w:lineRule="auto"/>
        <w:rPr>
          <w:rFonts w:ascii="Arial" w:hAnsi="Arial" w:cs="Arial"/>
          <w:color w:val="000000" w:themeColor="text1"/>
        </w:rPr>
      </w:pPr>
      <w:r w:rsidRPr="007719C0">
        <w:rPr>
          <w:rFonts w:ascii="Arial" w:hAnsi="Arial" w:cs="Arial"/>
          <w:color w:val="000000" w:themeColor="text1"/>
        </w:rPr>
        <w:t>Benchmark for CNDV 5380 I/II and CNDV 5390/92</w:t>
      </w:r>
      <w:r w:rsidR="0032553E" w:rsidRPr="007719C0">
        <w:rPr>
          <w:rFonts w:ascii="Arial" w:hAnsi="Arial" w:cs="Arial"/>
          <w:color w:val="000000" w:themeColor="text1"/>
        </w:rPr>
        <w:t xml:space="preserve">: </w:t>
      </w:r>
      <w:r w:rsidRPr="007719C0">
        <w:rPr>
          <w:rFonts w:ascii="Arial" w:hAnsi="Arial" w:cs="Arial"/>
          <w:color w:val="000000" w:themeColor="text1"/>
        </w:rPr>
        <w:t xml:space="preserve">Integrative Level </w:t>
      </w:r>
    </w:p>
    <w:p w14:paraId="2A1FCDFB" w14:textId="1E3B5DEE" w:rsidR="005C160C" w:rsidRPr="007719C0" w:rsidRDefault="005C160C" w:rsidP="00B2529C">
      <w:pPr>
        <w:spacing w:line="240" w:lineRule="auto"/>
        <w:rPr>
          <w:rFonts w:ascii="Arial" w:hAnsi="Arial" w:cs="Arial"/>
          <w:color w:val="000000" w:themeColor="text1"/>
        </w:rPr>
      </w:pPr>
      <w:r w:rsidRPr="007719C0">
        <w:rPr>
          <w:rFonts w:ascii="Arial" w:hAnsi="Arial" w:cs="Arial"/>
          <w:color w:val="000000" w:themeColor="text1"/>
        </w:rPr>
        <w:t xml:space="preserve">Benchmark for CNDV 5394: Integrative Level with the use of </w:t>
      </w:r>
      <w:r w:rsidR="00122D0E" w:rsidRPr="007719C0">
        <w:rPr>
          <w:rFonts w:ascii="Arial" w:hAnsi="Arial" w:cs="Arial"/>
          <w:color w:val="000000" w:themeColor="text1"/>
        </w:rPr>
        <w:t>theory and focused interventions</w:t>
      </w:r>
    </w:p>
    <w:p w14:paraId="1985CC21" w14:textId="2A1A889B" w:rsidR="00B75E8D" w:rsidRPr="007719C0" w:rsidRDefault="00DD6157" w:rsidP="00B2529C">
      <w:pPr>
        <w:spacing w:after="60" w:line="240" w:lineRule="auto"/>
        <w:contextualSpacing/>
        <w:rPr>
          <w:rFonts w:ascii="Arial" w:hAnsi="Arial" w:cs="Arial"/>
          <w:color w:val="000000" w:themeColor="text1"/>
        </w:rPr>
      </w:pPr>
      <w:r w:rsidRPr="007719C0">
        <w:rPr>
          <w:rFonts w:ascii="Arial" w:hAnsi="Arial" w:cs="Arial"/>
          <w:color w:val="000000" w:themeColor="text1"/>
        </w:rPr>
        <w:t xml:space="preserve">The Counseling Session Skills Demonstration (CSSD) is indented to bring awareness to students the array of tools available and the appropriate application for facilitating therapeutic relationship and change based on clients’ goals. </w:t>
      </w:r>
    </w:p>
    <w:p w14:paraId="41BB4825" w14:textId="1FAA8E8D" w:rsidR="005C160C" w:rsidRPr="007719C0" w:rsidRDefault="00C33515" w:rsidP="00673D8B">
      <w:pPr>
        <w:spacing w:line="240" w:lineRule="auto"/>
        <w:contextualSpacing/>
        <w:rPr>
          <w:rFonts w:ascii="Arial" w:hAnsi="Arial" w:cs="Arial"/>
          <w:color w:val="000000" w:themeColor="text1"/>
        </w:rPr>
      </w:pPr>
      <w:r w:rsidRPr="007719C0">
        <w:rPr>
          <w:rFonts w:ascii="Arial" w:hAnsi="Arial" w:cs="Arial"/>
          <w:color w:val="000000" w:themeColor="text1"/>
        </w:rPr>
        <w:t xml:space="preserve">Instructors should remind students that these </w:t>
      </w:r>
      <w:proofErr w:type="spellStart"/>
      <w:r w:rsidRPr="007719C0">
        <w:rPr>
          <w:rFonts w:ascii="Arial" w:hAnsi="Arial" w:cs="Arial"/>
          <w:color w:val="000000" w:themeColor="text1"/>
        </w:rPr>
        <w:t>microskills</w:t>
      </w:r>
      <w:proofErr w:type="spellEnd"/>
      <w:r w:rsidRPr="007719C0">
        <w:rPr>
          <w:rFonts w:ascii="Arial" w:hAnsi="Arial" w:cs="Arial"/>
          <w:color w:val="000000" w:themeColor="text1"/>
        </w:rPr>
        <w:t xml:space="preserve"> are developmental. Students should recognize that </w:t>
      </w:r>
      <w:proofErr w:type="spellStart"/>
      <w:r w:rsidRPr="007719C0">
        <w:rPr>
          <w:rFonts w:ascii="Arial" w:hAnsi="Arial" w:cs="Arial"/>
          <w:color w:val="000000" w:themeColor="text1"/>
        </w:rPr>
        <w:t>microskill</w:t>
      </w:r>
      <w:proofErr w:type="spellEnd"/>
      <w:r w:rsidRPr="007719C0">
        <w:rPr>
          <w:rFonts w:ascii="Arial" w:hAnsi="Arial" w:cs="Arial"/>
          <w:color w:val="000000" w:themeColor="text1"/>
        </w:rPr>
        <w:t xml:space="preserve"> practice on the foundational level leads to a personal counseling approach on the integrative level. However, the crux of counseling is the multicultural competencies that align with case conceptualization</w:t>
      </w:r>
      <w:r w:rsidR="00786CBE" w:rsidRPr="007719C0">
        <w:rPr>
          <w:rFonts w:ascii="Arial" w:hAnsi="Arial" w:cs="Arial"/>
          <w:color w:val="000000" w:themeColor="text1"/>
        </w:rPr>
        <w:t xml:space="preserve"> as a counselor mindset, based on self-awareness, client worldview, counseling relationship, and counseling and advocacy interventions. </w:t>
      </w:r>
    </w:p>
    <w:p w14:paraId="450048EE" w14:textId="77777777" w:rsidR="005C160C" w:rsidRPr="007719C0" w:rsidRDefault="005C160C" w:rsidP="00B2529C">
      <w:pPr>
        <w:spacing w:line="240" w:lineRule="auto"/>
        <w:contextualSpacing/>
        <w:rPr>
          <w:rFonts w:ascii="Arial" w:hAnsi="Arial" w:cs="Arial"/>
          <w:color w:val="000000" w:themeColor="text1"/>
        </w:rPr>
      </w:pPr>
    </w:p>
    <w:p w14:paraId="4DFAD74A" w14:textId="48CB942C" w:rsidR="00786CBE" w:rsidRPr="007719C0" w:rsidRDefault="00786CBE" w:rsidP="00B2529C">
      <w:pPr>
        <w:spacing w:line="240" w:lineRule="auto"/>
        <w:contextualSpacing/>
        <w:rPr>
          <w:rFonts w:ascii="Arial" w:hAnsi="Arial" w:cs="Arial"/>
          <w:color w:val="000000" w:themeColor="text1"/>
        </w:rPr>
      </w:pPr>
      <w:r w:rsidRPr="007719C0">
        <w:rPr>
          <w:rFonts w:ascii="Arial" w:hAnsi="Arial" w:cs="Arial"/>
          <w:color w:val="000000" w:themeColor="text1"/>
        </w:rPr>
        <w:t>See</w:t>
      </w:r>
      <w:r w:rsidR="00A343E2" w:rsidRPr="007719C0">
        <w:rPr>
          <w:rFonts w:ascii="Arial" w:hAnsi="Arial" w:cs="Arial"/>
          <w:color w:val="000000" w:themeColor="text1"/>
        </w:rPr>
        <w:t xml:space="preserve"> ACA’s (2015) Multicultural and Social Justice Counseling Competencies </w:t>
      </w:r>
      <w:r w:rsidRPr="007719C0">
        <w:rPr>
          <w:rFonts w:ascii="Arial" w:hAnsi="Arial" w:cs="Arial"/>
          <w:color w:val="000000" w:themeColor="text1"/>
        </w:rPr>
        <w:t xml:space="preserve"> </w:t>
      </w:r>
      <w:hyperlink r:id="rId8" w:history="1">
        <w:r w:rsidRPr="007719C0">
          <w:rPr>
            <w:rStyle w:val="Hyperlink"/>
            <w:rFonts w:ascii="Arial" w:hAnsi="Arial" w:cs="Arial"/>
            <w:color w:val="000000" w:themeColor="text1"/>
          </w:rPr>
          <w:t>https://www.counseling.org/docs/default-source/competencies/multicultural-and-social-justice-counseling-competencies.pdf?sfvrsn=20</w:t>
        </w:r>
      </w:hyperlink>
    </w:p>
    <w:p w14:paraId="02F6F0AC" w14:textId="536E51BA" w:rsidR="00A343E2" w:rsidRPr="007719C0" w:rsidRDefault="00A343E2" w:rsidP="00B2529C">
      <w:pPr>
        <w:spacing w:line="240" w:lineRule="auto"/>
        <w:contextualSpacing/>
        <w:rPr>
          <w:rFonts w:ascii="Arial" w:eastAsia="Times New Roman" w:hAnsi="Arial" w:cs="Arial"/>
          <w:color w:val="000000" w:themeColor="text1"/>
        </w:rPr>
      </w:pPr>
      <w:r w:rsidRPr="007719C0">
        <w:rPr>
          <w:rFonts w:ascii="Arial" w:hAnsi="Arial" w:cs="Arial"/>
          <w:color w:val="000000" w:themeColor="text1"/>
        </w:rPr>
        <w:t>And ACA’s (2015) Co</w:t>
      </w:r>
      <w:r w:rsidRPr="007719C0">
        <w:rPr>
          <w:rFonts w:ascii="Arial" w:eastAsia="Times New Roman" w:hAnsi="Arial" w:cs="Arial"/>
          <w:color w:val="000000" w:themeColor="text1"/>
        </w:rPr>
        <w:t xml:space="preserve">mpetencies for Counseling the Multiracial Population </w:t>
      </w:r>
      <w:hyperlink r:id="rId9" w:history="1">
        <w:r w:rsidRPr="007719C0">
          <w:rPr>
            <w:rStyle w:val="Hyperlink"/>
            <w:rFonts w:ascii="Arial" w:hAnsi="Arial" w:cs="Arial"/>
            <w:color w:val="000000" w:themeColor="text1"/>
          </w:rPr>
          <w:t>https://www.counseling.org/docs/default-source/competencies/competencies-for-counseling-the-multiracial-population-2-2-15-final.pdf?sfvrsn=14</w:t>
        </w:r>
      </w:hyperlink>
    </w:p>
    <w:p w14:paraId="36FAB059" w14:textId="77777777" w:rsidR="005C160C" w:rsidRPr="007719C0" w:rsidRDefault="005C160C" w:rsidP="00B2529C">
      <w:pPr>
        <w:spacing w:line="240" w:lineRule="auto"/>
        <w:contextualSpacing/>
        <w:rPr>
          <w:rFonts w:ascii="Arial" w:hAnsi="Arial" w:cs="Arial"/>
          <w:color w:val="000000" w:themeColor="text1"/>
        </w:rPr>
      </w:pPr>
    </w:p>
    <w:p w14:paraId="60DC4184" w14:textId="77777777" w:rsidR="00122D0E" w:rsidRPr="007719C0" w:rsidRDefault="00122D0E" w:rsidP="005C160C">
      <w:pPr>
        <w:spacing w:line="240" w:lineRule="auto"/>
        <w:contextualSpacing/>
        <w:rPr>
          <w:rFonts w:ascii="Arial" w:hAnsi="Arial" w:cs="Arial"/>
          <w:color w:val="000000" w:themeColor="text1"/>
        </w:rPr>
      </w:pPr>
    </w:p>
    <w:p w14:paraId="322911C5" w14:textId="77777777" w:rsidR="004B52F5" w:rsidRPr="007719C0" w:rsidRDefault="004B52F5" w:rsidP="0034320F">
      <w:pPr>
        <w:spacing w:line="240" w:lineRule="auto"/>
        <w:contextualSpacing/>
        <w:jc w:val="center"/>
        <w:rPr>
          <w:rFonts w:ascii="Arial" w:hAnsi="Arial" w:cs="Arial"/>
          <w:b/>
          <w:color w:val="000000" w:themeColor="text1"/>
        </w:rPr>
      </w:pPr>
    </w:p>
    <w:p w14:paraId="6C9B71F4" w14:textId="77777777" w:rsidR="004B52F5" w:rsidRPr="007719C0" w:rsidRDefault="004B52F5" w:rsidP="0034320F">
      <w:pPr>
        <w:spacing w:line="240" w:lineRule="auto"/>
        <w:contextualSpacing/>
        <w:jc w:val="center"/>
        <w:rPr>
          <w:rFonts w:ascii="Arial" w:hAnsi="Arial" w:cs="Arial"/>
          <w:b/>
          <w:color w:val="000000" w:themeColor="text1"/>
        </w:rPr>
      </w:pPr>
    </w:p>
    <w:p w14:paraId="648322D7" w14:textId="73EB2CD2" w:rsidR="00122D0E" w:rsidRPr="007719C0" w:rsidRDefault="0028091A" w:rsidP="00C6107C">
      <w:pPr>
        <w:spacing w:line="240" w:lineRule="auto"/>
        <w:contextualSpacing/>
        <w:jc w:val="center"/>
        <w:outlineLvl w:val="0"/>
        <w:rPr>
          <w:rFonts w:ascii="Arial" w:hAnsi="Arial" w:cs="Arial"/>
          <w:b/>
          <w:color w:val="000000" w:themeColor="text1"/>
        </w:rPr>
      </w:pPr>
      <w:r w:rsidRPr="007719C0">
        <w:rPr>
          <w:rFonts w:ascii="Arial" w:hAnsi="Arial" w:cs="Arial"/>
          <w:b/>
          <w:color w:val="000000" w:themeColor="text1"/>
        </w:rPr>
        <w:t>SCORING RUBRIC 200 Possible Points</w:t>
      </w:r>
    </w:p>
    <w:p w14:paraId="28F1F737" w14:textId="77777777" w:rsidR="004B52F5" w:rsidRPr="007719C0" w:rsidRDefault="004B52F5" w:rsidP="0034320F">
      <w:pPr>
        <w:spacing w:line="240" w:lineRule="auto"/>
        <w:contextualSpacing/>
        <w:jc w:val="center"/>
        <w:rPr>
          <w:rFonts w:ascii="Arial" w:hAnsi="Arial" w:cs="Arial"/>
          <w:b/>
          <w:color w:val="000000" w:themeColor="text1"/>
        </w:rPr>
      </w:pPr>
    </w:p>
    <w:tbl>
      <w:tblPr>
        <w:tblStyle w:val="TableGrid"/>
        <w:tblW w:w="10080" w:type="dxa"/>
        <w:tblInd w:w="-9" w:type="dxa"/>
        <w:tblLayout w:type="fixed"/>
        <w:tblLook w:val="04A0" w:firstRow="1" w:lastRow="0" w:firstColumn="1" w:lastColumn="0" w:noHBand="0" w:noVBand="1"/>
      </w:tblPr>
      <w:tblGrid>
        <w:gridCol w:w="450"/>
        <w:gridCol w:w="6664"/>
        <w:gridCol w:w="540"/>
        <w:gridCol w:w="630"/>
        <w:gridCol w:w="630"/>
        <w:gridCol w:w="626"/>
        <w:gridCol w:w="540"/>
      </w:tblGrid>
      <w:tr w:rsidR="007719C0" w:rsidRPr="007719C0" w14:paraId="1671E275" w14:textId="77777777" w:rsidTr="004B52F5">
        <w:trPr>
          <w:trHeight w:val="746"/>
        </w:trPr>
        <w:tc>
          <w:tcPr>
            <w:tcW w:w="10080" w:type="dxa"/>
            <w:gridSpan w:val="7"/>
            <w:vAlign w:val="center"/>
          </w:tcPr>
          <w:p w14:paraId="342A4BB9" w14:textId="77777777" w:rsidR="004B52F5" w:rsidRPr="007719C0" w:rsidRDefault="004B52F5" w:rsidP="004B52F5">
            <w:pPr>
              <w:ind w:left="-10"/>
              <w:contextualSpacing/>
              <w:rPr>
                <w:rFonts w:ascii="Arial" w:hAnsi="Arial" w:cs="Arial"/>
                <w:color w:val="000000" w:themeColor="text1"/>
              </w:rPr>
            </w:pPr>
            <w:r w:rsidRPr="007719C0">
              <w:rPr>
                <w:rFonts w:ascii="Arial" w:eastAsia="Times New Roman" w:hAnsi="Arial" w:cs="Arial"/>
                <w:b/>
                <w:color w:val="000000" w:themeColor="text1"/>
                <w:sz w:val="22"/>
                <w:szCs w:val="22"/>
              </w:rPr>
              <w:t>Scoring Rating Scale</w:t>
            </w:r>
            <w:r w:rsidRPr="007719C0">
              <w:rPr>
                <w:rFonts w:ascii="Arial" w:hAnsi="Arial" w:cs="Arial"/>
                <w:color w:val="000000" w:themeColor="text1"/>
              </w:rPr>
              <w:t xml:space="preserve"> </w:t>
            </w:r>
          </w:p>
          <w:p w14:paraId="55A7D9EA" w14:textId="78C8DDFB" w:rsidR="004B52F5" w:rsidRPr="007719C0" w:rsidRDefault="004B52F5" w:rsidP="004B52F5">
            <w:pPr>
              <w:ind w:left="-10"/>
              <w:contextualSpacing/>
              <w:rPr>
                <w:rFonts w:ascii="Arial" w:hAnsi="Arial" w:cs="Arial"/>
                <w:color w:val="000000" w:themeColor="text1"/>
              </w:rPr>
            </w:pPr>
            <w:r w:rsidRPr="007719C0">
              <w:rPr>
                <w:rFonts w:ascii="Arial" w:hAnsi="Arial" w:cs="Arial"/>
                <w:color w:val="000000" w:themeColor="text1"/>
              </w:rPr>
              <w:t xml:space="preserve">Professors will complete the below rubric in blackboard </w:t>
            </w:r>
            <w:r w:rsidR="004C48A8" w:rsidRPr="007719C0">
              <w:rPr>
                <w:rFonts w:ascii="Arial" w:hAnsi="Arial" w:cs="Arial"/>
                <w:color w:val="000000" w:themeColor="text1"/>
              </w:rPr>
              <w:t xml:space="preserve">and tk20 </w:t>
            </w:r>
            <w:r w:rsidRPr="007719C0">
              <w:rPr>
                <w:rFonts w:ascii="Arial" w:hAnsi="Arial" w:cs="Arial"/>
                <w:color w:val="000000" w:themeColor="text1"/>
              </w:rPr>
              <w:t xml:space="preserve">for your final session. </w:t>
            </w:r>
            <w:r w:rsidR="00FF43FB" w:rsidRPr="007719C0">
              <w:rPr>
                <w:rFonts w:ascii="Arial" w:hAnsi="Arial" w:cs="Arial"/>
                <w:color w:val="000000" w:themeColor="text1"/>
              </w:rPr>
              <w:t>No points are directly attached to this below rubric. Instead, the points awarded for the session are based upon a specific criterion in terms of quantity and quality of skills met. See the rubric below this one with point totals.</w:t>
            </w:r>
          </w:p>
          <w:p w14:paraId="235FBA74" w14:textId="77777777" w:rsidR="004B52F5" w:rsidRPr="007719C0" w:rsidRDefault="004B52F5" w:rsidP="004B52F5">
            <w:pPr>
              <w:ind w:left="-10"/>
              <w:contextualSpacing/>
              <w:rPr>
                <w:rFonts w:ascii="Arial" w:hAnsi="Arial" w:cs="Arial"/>
                <w:color w:val="000000" w:themeColor="text1"/>
              </w:rPr>
            </w:pPr>
          </w:p>
          <w:p w14:paraId="2A80C2D1" w14:textId="77777777" w:rsidR="004B52F5" w:rsidRPr="007719C0" w:rsidRDefault="004B52F5" w:rsidP="004B52F5">
            <w:pPr>
              <w:ind w:left="-10"/>
              <w:contextualSpacing/>
              <w:rPr>
                <w:rFonts w:ascii="Arial" w:hAnsi="Arial" w:cs="Arial"/>
                <w:color w:val="000000" w:themeColor="text1"/>
              </w:rPr>
            </w:pPr>
            <w:r w:rsidRPr="007719C0">
              <w:rPr>
                <w:rFonts w:ascii="Arial" w:hAnsi="Arial" w:cs="Arial"/>
                <w:color w:val="000000" w:themeColor="text1"/>
              </w:rPr>
              <w:t>(NA) Insufficient opportunity to observe</w:t>
            </w:r>
          </w:p>
          <w:p w14:paraId="28BE9B20" w14:textId="53D31AF3" w:rsidR="004B52F5" w:rsidRPr="007719C0" w:rsidRDefault="00D34156" w:rsidP="004B52F5">
            <w:pPr>
              <w:contextualSpacing/>
              <w:rPr>
                <w:rFonts w:ascii="Arial" w:hAnsi="Arial" w:cs="Arial"/>
                <w:color w:val="000000" w:themeColor="text1"/>
              </w:rPr>
            </w:pPr>
            <w:r w:rsidRPr="007719C0">
              <w:rPr>
                <w:rFonts w:ascii="Arial" w:hAnsi="Arial" w:cs="Arial"/>
                <w:color w:val="000000" w:themeColor="text1"/>
              </w:rPr>
              <w:t>(ND)</w:t>
            </w:r>
            <w:r w:rsidR="004B52F5" w:rsidRPr="007719C0">
              <w:rPr>
                <w:rFonts w:ascii="Arial" w:hAnsi="Arial" w:cs="Arial"/>
                <w:color w:val="000000" w:themeColor="text1"/>
              </w:rPr>
              <w:t xml:space="preserve">Needs development: ranges from not demonstrating skill, unhelpful, or not well-timed, or overused </w:t>
            </w:r>
          </w:p>
          <w:p w14:paraId="3351F43E" w14:textId="64BDC447" w:rsidR="004B52F5" w:rsidRPr="007719C0" w:rsidRDefault="00D34156" w:rsidP="004B52F5">
            <w:pPr>
              <w:contextualSpacing/>
              <w:rPr>
                <w:rFonts w:ascii="Arial" w:hAnsi="Arial" w:cs="Arial"/>
                <w:color w:val="000000" w:themeColor="text1"/>
              </w:rPr>
            </w:pPr>
            <w:r w:rsidRPr="007719C0">
              <w:rPr>
                <w:rFonts w:ascii="Arial" w:hAnsi="Arial" w:cs="Arial"/>
                <w:color w:val="000000" w:themeColor="text1"/>
              </w:rPr>
              <w:t xml:space="preserve">(ID) </w:t>
            </w:r>
            <w:r w:rsidR="004B52F5" w:rsidRPr="007719C0">
              <w:rPr>
                <w:rFonts w:ascii="Arial" w:hAnsi="Arial" w:cs="Arial"/>
                <w:color w:val="000000" w:themeColor="text1"/>
              </w:rPr>
              <w:t xml:space="preserve">In development: somewhat helpful; missed some key opportunities; sometimes awkward in use </w:t>
            </w:r>
          </w:p>
          <w:p w14:paraId="6A13AB4A" w14:textId="5F1FB620" w:rsidR="004B52F5" w:rsidRPr="007719C0" w:rsidRDefault="00D34156" w:rsidP="004B52F5">
            <w:pPr>
              <w:contextualSpacing/>
              <w:rPr>
                <w:rFonts w:ascii="Arial" w:hAnsi="Arial" w:cs="Arial"/>
                <w:color w:val="000000" w:themeColor="text1"/>
              </w:rPr>
            </w:pPr>
            <w:r w:rsidRPr="007719C0">
              <w:rPr>
                <w:rFonts w:ascii="Arial" w:hAnsi="Arial" w:cs="Arial"/>
                <w:color w:val="000000" w:themeColor="text1"/>
              </w:rPr>
              <w:t>(WD)</w:t>
            </w:r>
            <w:r w:rsidR="004B52F5" w:rsidRPr="007719C0">
              <w:rPr>
                <w:rFonts w:ascii="Arial" w:hAnsi="Arial" w:cs="Arial"/>
                <w:color w:val="000000" w:themeColor="text1"/>
              </w:rPr>
              <w:t>Well developed: helpful and well-timed but not consistently natural in approach/delivery</w:t>
            </w:r>
          </w:p>
          <w:p w14:paraId="0F9F1BA4" w14:textId="763A7082" w:rsidR="004B52F5" w:rsidRPr="007719C0" w:rsidRDefault="00D34156" w:rsidP="004B52F5">
            <w:pPr>
              <w:contextualSpacing/>
              <w:rPr>
                <w:rFonts w:ascii="Arial" w:hAnsi="Arial" w:cs="Arial"/>
                <w:color w:val="000000" w:themeColor="text1"/>
              </w:rPr>
            </w:pPr>
            <w:r w:rsidRPr="007719C0">
              <w:rPr>
                <w:rFonts w:ascii="Arial" w:hAnsi="Arial" w:cs="Arial"/>
                <w:color w:val="000000" w:themeColor="text1"/>
              </w:rPr>
              <w:t xml:space="preserve">(HD) </w:t>
            </w:r>
            <w:r w:rsidR="004B52F5" w:rsidRPr="007719C0">
              <w:rPr>
                <w:rFonts w:ascii="Arial" w:hAnsi="Arial" w:cs="Arial"/>
                <w:color w:val="000000" w:themeColor="text1"/>
              </w:rPr>
              <w:t>Highly developed: helpful, well-timed, and consistently well-performed; not overused and flows naturally</w:t>
            </w:r>
          </w:p>
          <w:p w14:paraId="65F40950"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color w:val="000000" w:themeColor="text1"/>
              </w:rPr>
              <w:t xml:space="preserve">* Skills are Foundational (F) or Integrative (I) and measured according to student course level in the program. Students should strive to attain particular benchmarks set by the instructor. </w:t>
            </w:r>
          </w:p>
          <w:p w14:paraId="5E163EBE" w14:textId="77777777" w:rsidR="004B52F5" w:rsidRPr="007719C0" w:rsidRDefault="004B52F5" w:rsidP="004B52F5">
            <w:pPr>
              <w:spacing w:after="60"/>
              <w:contextualSpacing/>
              <w:rPr>
                <w:rFonts w:ascii="Arial" w:hAnsi="Arial" w:cs="Arial"/>
                <w:b/>
                <w:color w:val="000000" w:themeColor="text1"/>
                <w:sz w:val="16"/>
                <w:szCs w:val="16"/>
              </w:rPr>
            </w:pPr>
          </w:p>
        </w:tc>
      </w:tr>
      <w:tr w:rsidR="007719C0" w:rsidRPr="007719C0" w14:paraId="7438957A" w14:textId="77777777" w:rsidTr="00D34156">
        <w:trPr>
          <w:trHeight w:val="368"/>
        </w:trPr>
        <w:tc>
          <w:tcPr>
            <w:tcW w:w="450" w:type="dxa"/>
            <w:vAlign w:val="center"/>
          </w:tcPr>
          <w:p w14:paraId="2A095768" w14:textId="77777777" w:rsidR="004B52F5" w:rsidRPr="007719C0" w:rsidRDefault="004B52F5" w:rsidP="004B52F5">
            <w:pPr>
              <w:spacing w:after="60"/>
              <w:contextualSpacing/>
              <w:rPr>
                <w:rFonts w:ascii="Arial" w:hAnsi="Arial" w:cs="Arial"/>
                <w:b/>
                <w:color w:val="000000" w:themeColor="text1"/>
                <w:sz w:val="22"/>
                <w:szCs w:val="22"/>
              </w:rPr>
            </w:pPr>
            <w:r w:rsidRPr="007719C0">
              <w:rPr>
                <w:rFonts w:ascii="Arial" w:hAnsi="Arial" w:cs="Arial"/>
                <w:b/>
                <w:color w:val="000000" w:themeColor="text1"/>
                <w:sz w:val="22"/>
                <w:szCs w:val="22"/>
              </w:rPr>
              <w:t>*</w:t>
            </w:r>
          </w:p>
        </w:tc>
        <w:tc>
          <w:tcPr>
            <w:tcW w:w="6664" w:type="dxa"/>
            <w:vAlign w:val="center"/>
          </w:tcPr>
          <w:p w14:paraId="436AED66" w14:textId="77777777" w:rsidR="004B52F5" w:rsidRPr="007719C0" w:rsidRDefault="004B52F5" w:rsidP="004B52F5">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Basic Attending Skills</w:t>
            </w:r>
          </w:p>
        </w:tc>
        <w:tc>
          <w:tcPr>
            <w:tcW w:w="540" w:type="dxa"/>
            <w:shd w:val="clear" w:color="auto" w:fill="F2F2F2" w:themeFill="background1" w:themeFillShade="F2"/>
            <w:vAlign w:val="center"/>
          </w:tcPr>
          <w:p w14:paraId="782239DE" w14:textId="190F38A3" w:rsidR="004B52F5" w:rsidRPr="007719C0" w:rsidRDefault="00D34156" w:rsidP="004B52F5">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HD</w:t>
            </w:r>
          </w:p>
        </w:tc>
        <w:tc>
          <w:tcPr>
            <w:tcW w:w="630" w:type="dxa"/>
            <w:vAlign w:val="center"/>
          </w:tcPr>
          <w:p w14:paraId="5412F55B" w14:textId="4612C046" w:rsidR="004B52F5" w:rsidRPr="007719C0" w:rsidRDefault="00D34156" w:rsidP="004B52F5">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WD</w:t>
            </w:r>
          </w:p>
        </w:tc>
        <w:tc>
          <w:tcPr>
            <w:tcW w:w="630" w:type="dxa"/>
            <w:shd w:val="clear" w:color="auto" w:fill="F2F2F2" w:themeFill="background1" w:themeFillShade="F2"/>
            <w:vAlign w:val="center"/>
          </w:tcPr>
          <w:p w14:paraId="765B79B3" w14:textId="64FF3E36" w:rsidR="004B52F5" w:rsidRPr="007719C0" w:rsidRDefault="00D34156" w:rsidP="004B52F5">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ID</w:t>
            </w:r>
          </w:p>
        </w:tc>
        <w:tc>
          <w:tcPr>
            <w:tcW w:w="626" w:type="dxa"/>
            <w:vAlign w:val="center"/>
          </w:tcPr>
          <w:p w14:paraId="2E58B978" w14:textId="0E79807D" w:rsidR="004B52F5" w:rsidRPr="007719C0" w:rsidRDefault="00D34156" w:rsidP="004B52F5">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ND</w:t>
            </w:r>
          </w:p>
        </w:tc>
        <w:tc>
          <w:tcPr>
            <w:tcW w:w="540" w:type="dxa"/>
            <w:shd w:val="clear" w:color="auto" w:fill="F2F2F2" w:themeFill="background1" w:themeFillShade="F2"/>
            <w:vAlign w:val="center"/>
          </w:tcPr>
          <w:p w14:paraId="1CD00ABC" w14:textId="77777777" w:rsidR="004B52F5" w:rsidRPr="007719C0" w:rsidRDefault="004B52F5" w:rsidP="004B52F5">
            <w:pPr>
              <w:spacing w:after="6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NA</w:t>
            </w:r>
          </w:p>
        </w:tc>
      </w:tr>
      <w:tr w:rsidR="007719C0" w:rsidRPr="007719C0" w14:paraId="4D6E46EE" w14:textId="77777777" w:rsidTr="00D34156">
        <w:tc>
          <w:tcPr>
            <w:tcW w:w="450" w:type="dxa"/>
          </w:tcPr>
          <w:p w14:paraId="39CB5897"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491268A7"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Body Language &amp; Appearance. </w:t>
            </w:r>
            <w:r w:rsidRPr="007719C0">
              <w:rPr>
                <w:rFonts w:ascii="Arial" w:hAnsi="Arial" w:cs="Arial"/>
                <w:color w:val="000000" w:themeColor="text1"/>
              </w:rPr>
              <w:t>Maintain open, relaxed, attentive, confident posture. Wears professional attire.</w:t>
            </w:r>
          </w:p>
        </w:tc>
        <w:tc>
          <w:tcPr>
            <w:tcW w:w="540" w:type="dxa"/>
            <w:shd w:val="clear" w:color="auto" w:fill="F2F2F2" w:themeFill="background1" w:themeFillShade="F2"/>
          </w:tcPr>
          <w:p w14:paraId="6245B9AA" w14:textId="67C7B85C"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128124035"/>
                <w14:checkbox>
                  <w14:checked w14:val="0"/>
                  <w14:checkedState w14:val="2612" w14:font="MS Gothic"/>
                  <w14:uncheckedState w14:val="2610" w14:font="MS Gothic"/>
                </w14:checkbox>
              </w:sdtPr>
              <w:sdtContent>
                <w:r w:rsidR="00D34156" w:rsidRPr="007719C0">
                  <w:rPr>
                    <w:rFonts w:ascii="MS Gothic" w:eastAsia="MS Gothic" w:hAnsi="MS Gothic" w:cs="Arial" w:hint="eastAsia"/>
                    <w:color w:val="000000" w:themeColor="text1"/>
                  </w:rPr>
                  <w:t>☐</w:t>
                </w:r>
              </w:sdtContent>
            </w:sdt>
            <w:r w:rsidR="004B52F5" w:rsidRPr="007719C0">
              <w:rPr>
                <w:rFonts w:ascii="Arial" w:hAnsi="Arial" w:cs="Arial"/>
                <w:color w:val="000000" w:themeColor="text1"/>
              </w:rPr>
              <w:t xml:space="preserve"> </w:t>
            </w:r>
          </w:p>
        </w:tc>
        <w:tc>
          <w:tcPr>
            <w:tcW w:w="630" w:type="dxa"/>
          </w:tcPr>
          <w:p w14:paraId="27F09749"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604878851"/>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53E88DE8"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15545763"/>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1B98D493"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028938899"/>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511FD654"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645190798"/>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711C2157" w14:textId="77777777" w:rsidTr="00D34156">
        <w:tc>
          <w:tcPr>
            <w:tcW w:w="450" w:type="dxa"/>
          </w:tcPr>
          <w:p w14:paraId="1AA40050"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20ACCD76"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Eye Contact. </w:t>
            </w:r>
            <w:r w:rsidRPr="007719C0">
              <w:rPr>
                <w:rFonts w:ascii="Arial" w:hAnsi="Arial" w:cs="Arial"/>
                <w:color w:val="000000" w:themeColor="text1"/>
              </w:rPr>
              <w:t>Maintain appropriate eye contact.</w:t>
            </w:r>
          </w:p>
        </w:tc>
        <w:tc>
          <w:tcPr>
            <w:tcW w:w="540" w:type="dxa"/>
            <w:shd w:val="clear" w:color="auto" w:fill="F2F2F2" w:themeFill="background1" w:themeFillShade="F2"/>
          </w:tcPr>
          <w:p w14:paraId="2052FDE3"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614970657"/>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2AE2B506"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227493770"/>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56476C90"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831493725"/>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0D1CB1CC"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782344565"/>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20DD9EA7"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159204572"/>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6EE3A032" w14:textId="77777777" w:rsidTr="00D34156">
        <w:tc>
          <w:tcPr>
            <w:tcW w:w="450" w:type="dxa"/>
          </w:tcPr>
          <w:p w14:paraId="5F37FB0B"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01A6B954"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Vocal Tone. </w:t>
            </w:r>
            <w:r w:rsidRPr="007719C0">
              <w:rPr>
                <w:rFonts w:ascii="Arial" w:hAnsi="Arial" w:cs="Arial"/>
                <w:color w:val="000000" w:themeColor="text1"/>
              </w:rPr>
              <w:t>Use vocal tone that communicates caring and connection</w:t>
            </w:r>
          </w:p>
        </w:tc>
        <w:tc>
          <w:tcPr>
            <w:tcW w:w="540" w:type="dxa"/>
            <w:shd w:val="clear" w:color="auto" w:fill="F2F2F2" w:themeFill="background1" w:themeFillShade="F2"/>
          </w:tcPr>
          <w:p w14:paraId="7420874E"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181096587"/>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1EF3B998"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864427911"/>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0723BDC9"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009630728"/>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01347907"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83068618"/>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5513AD13"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818292868"/>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24CD0DB3" w14:textId="77777777" w:rsidTr="00D34156">
        <w:tc>
          <w:tcPr>
            <w:tcW w:w="450" w:type="dxa"/>
          </w:tcPr>
          <w:p w14:paraId="2D8591DB"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7839436A"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Minimal Encouragers. </w:t>
            </w:r>
            <w:r w:rsidRPr="007719C0">
              <w:rPr>
                <w:rFonts w:ascii="Arial" w:hAnsi="Arial" w:cs="Arial"/>
                <w:color w:val="000000" w:themeColor="text1"/>
              </w:rPr>
              <w:t xml:space="preserve">Use verbal (e.g., uh huh, okay, right, yes) and nonverbal (e.g., nods and body gestures) skills to let the client know you heard them. </w:t>
            </w:r>
          </w:p>
        </w:tc>
        <w:tc>
          <w:tcPr>
            <w:tcW w:w="540" w:type="dxa"/>
            <w:shd w:val="clear" w:color="auto" w:fill="F2F2F2" w:themeFill="background1" w:themeFillShade="F2"/>
          </w:tcPr>
          <w:p w14:paraId="47DC36F0"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488065273"/>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663471B9" w14:textId="3F27FE8D"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154061980"/>
                <w14:checkbox>
                  <w14:checked w14:val="0"/>
                  <w14:checkedState w14:val="2612" w14:font="MS Gothic"/>
                  <w14:uncheckedState w14:val="2610" w14:font="MS Gothic"/>
                </w14:checkbox>
              </w:sdtPr>
              <w:sdtContent>
                <w:r w:rsidR="00D34156" w:rsidRPr="007719C0">
                  <w:rPr>
                    <w:rFonts w:ascii="MS Gothic" w:eastAsia="MS Gothic" w:hAnsi="MS Gothic" w:cs="Arial" w:hint="eastAsia"/>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04FBAC90"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089184464"/>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4617C86F"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049381551"/>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1971260A"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026370497"/>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4F9AE511" w14:textId="77777777" w:rsidTr="00D34156">
        <w:tc>
          <w:tcPr>
            <w:tcW w:w="450" w:type="dxa"/>
          </w:tcPr>
          <w:p w14:paraId="69934B1D"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lastRenderedPageBreak/>
              <w:t>F</w:t>
            </w:r>
          </w:p>
        </w:tc>
        <w:tc>
          <w:tcPr>
            <w:tcW w:w="6664" w:type="dxa"/>
          </w:tcPr>
          <w:p w14:paraId="52B5957D" w14:textId="77777777" w:rsidR="004B52F5" w:rsidRPr="007719C0" w:rsidRDefault="004B52F5" w:rsidP="004B52F5">
            <w:pPr>
              <w:spacing w:after="60"/>
              <w:contextualSpacing/>
              <w:rPr>
                <w:rFonts w:ascii="Arial" w:hAnsi="Arial" w:cs="Arial"/>
                <w:b/>
                <w:color w:val="000000" w:themeColor="text1"/>
              </w:rPr>
            </w:pPr>
            <w:r w:rsidRPr="007719C0">
              <w:rPr>
                <w:rFonts w:ascii="Arial" w:hAnsi="Arial" w:cs="Arial"/>
                <w:b/>
                <w:color w:val="000000" w:themeColor="text1"/>
              </w:rPr>
              <w:t xml:space="preserve">Appropriate Silence. </w:t>
            </w:r>
            <w:r w:rsidRPr="007719C0">
              <w:rPr>
                <w:rFonts w:ascii="Arial" w:hAnsi="Arial" w:cs="Arial"/>
                <w:color w:val="000000" w:themeColor="text1"/>
              </w:rPr>
              <w:t>A subtle pressure for a moment of quiet to</w:t>
            </w:r>
            <w:r w:rsidRPr="007719C0">
              <w:rPr>
                <w:rFonts w:ascii="Arial" w:hAnsi="Arial" w:cs="Arial"/>
                <w:b/>
                <w:color w:val="000000" w:themeColor="text1"/>
              </w:rPr>
              <w:t xml:space="preserve"> </w:t>
            </w:r>
            <w:r w:rsidRPr="007719C0">
              <w:rPr>
                <w:rFonts w:ascii="Arial" w:hAnsi="Arial" w:cs="Arial"/>
                <w:color w:val="000000" w:themeColor="text1"/>
              </w:rPr>
              <w:t>allow a client to process their thoughts.</w:t>
            </w:r>
          </w:p>
        </w:tc>
        <w:tc>
          <w:tcPr>
            <w:tcW w:w="540" w:type="dxa"/>
            <w:shd w:val="clear" w:color="auto" w:fill="F2F2F2" w:themeFill="background1" w:themeFillShade="F2"/>
          </w:tcPr>
          <w:p w14:paraId="1B34C337"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568347548"/>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5231D08C"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246954333"/>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5C1A7435"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680928167"/>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7DE8FDED"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810172004"/>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6E6263C8"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837376468"/>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5DC87F30" w14:textId="77777777" w:rsidTr="00D34156">
        <w:tc>
          <w:tcPr>
            <w:tcW w:w="450" w:type="dxa"/>
          </w:tcPr>
          <w:p w14:paraId="0452AF4C"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731B9C38"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Verbal Tracking. </w:t>
            </w:r>
            <w:r w:rsidRPr="007719C0">
              <w:rPr>
                <w:rFonts w:ascii="Arial" w:hAnsi="Arial" w:cs="Arial"/>
                <w:color w:val="000000" w:themeColor="text1"/>
              </w:rPr>
              <w:t>Stay on the topic that client presents and creates phrases for focused direction in the session.</w:t>
            </w:r>
          </w:p>
        </w:tc>
        <w:tc>
          <w:tcPr>
            <w:tcW w:w="540" w:type="dxa"/>
            <w:shd w:val="clear" w:color="auto" w:fill="F2F2F2" w:themeFill="background1" w:themeFillShade="F2"/>
          </w:tcPr>
          <w:p w14:paraId="05451798"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321964844"/>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46A6D073"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27314814"/>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0897A864"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580021482"/>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3D23CB49"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328807219"/>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213A89E3"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121145973"/>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5B3D40FA" w14:textId="77777777" w:rsidTr="00D34156">
        <w:tc>
          <w:tcPr>
            <w:tcW w:w="450" w:type="dxa"/>
          </w:tcPr>
          <w:p w14:paraId="6FC43757"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558BFBD1"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Selective Attending. </w:t>
            </w:r>
            <w:r w:rsidRPr="007719C0">
              <w:rPr>
                <w:rFonts w:ascii="Arial" w:hAnsi="Arial" w:cs="Arial"/>
                <w:color w:val="000000" w:themeColor="text1"/>
              </w:rPr>
              <w:t>Selectively attend to key aspects of client’s communication.</w:t>
            </w:r>
          </w:p>
        </w:tc>
        <w:tc>
          <w:tcPr>
            <w:tcW w:w="540" w:type="dxa"/>
            <w:shd w:val="clear" w:color="auto" w:fill="F2F2F2" w:themeFill="background1" w:themeFillShade="F2"/>
          </w:tcPr>
          <w:p w14:paraId="76485A76"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82579137"/>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50C36364"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596054155"/>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72C8DD59"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081782600"/>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1EE0A05C"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810486391"/>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2A74BB2C"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81422219"/>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5D78310B" w14:textId="77777777" w:rsidTr="00D34156">
        <w:tc>
          <w:tcPr>
            <w:tcW w:w="450" w:type="dxa"/>
          </w:tcPr>
          <w:p w14:paraId="57F2A749"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13088E03"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Focusing. </w:t>
            </w:r>
            <w:r w:rsidRPr="007719C0">
              <w:rPr>
                <w:rFonts w:ascii="Arial" w:hAnsi="Arial" w:cs="Arial"/>
                <w:color w:val="000000" w:themeColor="text1"/>
              </w:rPr>
              <w:t>Stay with topic as long as productive.</w:t>
            </w:r>
          </w:p>
        </w:tc>
        <w:tc>
          <w:tcPr>
            <w:tcW w:w="540" w:type="dxa"/>
            <w:shd w:val="clear" w:color="auto" w:fill="F2F2F2" w:themeFill="background1" w:themeFillShade="F2"/>
          </w:tcPr>
          <w:p w14:paraId="4A3CD18C"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170246829"/>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1A3FB424"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563865618"/>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18EE791C"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30703118"/>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0FA8EB36"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811837342"/>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5E542765"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938666877"/>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64546147" w14:textId="77777777" w:rsidTr="00D34156">
        <w:trPr>
          <w:trHeight w:val="494"/>
        </w:trPr>
        <w:tc>
          <w:tcPr>
            <w:tcW w:w="450" w:type="dxa"/>
          </w:tcPr>
          <w:p w14:paraId="66FE6DA7"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49C186C5"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Observation Skills/Non-verbal Tracking. </w:t>
            </w:r>
            <w:r w:rsidRPr="007719C0">
              <w:rPr>
                <w:rFonts w:ascii="Arial" w:hAnsi="Arial" w:cs="Arial"/>
                <w:color w:val="000000" w:themeColor="text1"/>
              </w:rPr>
              <w:t>Notice nonverbal language and gestures.</w:t>
            </w:r>
          </w:p>
        </w:tc>
        <w:tc>
          <w:tcPr>
            <w:tcW w:w="540" w:type="dxa"/>
            <w:shd w:val="clear" w:color="auto" w:fill="F2F2F2" w:themeFill="background1" w:themeFillShade="F2"/>
          </w:tcPr>
          <w:p w14:paraId="205C0B03"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845211088"/>
                <w14:checkbox>
                  <w14:checked w14:val="0"/>
                  <w14:checkedState w14:val="2612" w14:font="MS Gothic"/>
                  <w14:uncheckedState w14:val="2610" w14:font="MS Gothic"/>
                </w14:checkbox>
              </w:sdtPr>
              <w:sdtContent>
                <w:r w:rsidR="004B52F5" w:rsidRPr="007719C0">
                  <w:rPr>
                    <w:rFonts w:ascii="MS Gothic" w:eastAsia="MS Gothic" w:hAnsi="MS Gothic" w:cs="Arial" w:hint="eastAsia"/>
                    <w:color w:val="000000" w:themeColor="text1"/>
                  </w:rPr>
                  <w:t>☐</w:t>
                </w:r>
              </w:sdtContent>
            </w:sdt>
            <w:r w:rsidR="004B52F5" w:rsidRPr="007719C0">
              <w:rPr>
                <w:rFonts w:ascii="Arial" w:hAnsi="Arial" w:cs="Arial"/>
                <w:color w:val="000000" w:themeColor="text1"/>
              </w:rPr>
              <w:t xml:space="preserve"> </w:t>
            </w:r>
          </w:p>
        </w:tc>
        <w:tc>
          <w:tcPr>
            <w:tcW w:w="630" w:type="dxa"/>
          </w:tcPr>
          <w:p w14:paraId="061F2498"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673655934"/>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73CB9F07"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698295646"/>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65A0B824"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818063862"/>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61C52CCB"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89379846"/>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454AB222" w14:textId="77777777" w:rsidTr="00D34156">
        <w:tc>
          <w:tcPr>
            <w:tcW w:w="450" w:type="dxa"/>
          </w:tcPr>
          <w:p w14:paraId="1424D276"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63AAC165" w14:textId="77777777" w:rsidR="004B52F5" w:rsidRPr="007719C0" w:rsidRDefault="004B52F5" w:rsidP="004B52F5">
            <w:pPr>
              <w:spacing w:before="0"/>
              <w:contextualSpacing/>
              <w:rPr>
                <w:rFonts w:ascii="Arial" w:eastAsia="Times New Roman" w:hAnsi="Arial" w:cs="Arial"/>
                <w:color w:val="000000" w:themeColor="text1"/>
              </w:rPr>
            </w:pPr>
            <w:r w:rsidRPr="007719C0">
              <w:rPr>
                <w:rFonts w:ascii="Arial" w:eastAsia="Times New Roman" w:hAnsi="Arial" w:cs="Arial"/>
                <w:b/>
                <w:color w:val="000000" w:themeColor="text1"/>
              </w:rPr>
              <w:t>Pacing</w:t>
            </w:r>
            <w:r w:rsidRPr="007719C0">
              <w:rPr>
                <w:rFonts w:ascii="Arial" w:eastAsia="Times New Roman" w:hAnsi="Arial" w:cs="Arial"/>
                <w:color w:val="000000" w:themeColor="text1"/>
              </w:rPr>
              <w:t>. Matching volume and tone to that of the client.</w:t>
            </w:r>
          </w:p>
        </w:tc>
        <w:tc>
          <w:tcPr>
            <w:tcW w:w="540" w:type="dxa"/>
            <w:shd w:val="clear" w:color="auto" w:fill="F2F2F2" w:themeFill="background1" w:themeFillShade="F2"/>
          </w:tcPr>
          <w:p w14:paraId="28CA394D"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533256981"/>
                <w14:checkbox>
                  <w14:checked w14:val="0"/>
                  <w14:checkedState w14:val="2612" w14:font="MS Gothic"/>
                  <w14:uncheckedState w14:val="2610" w14:font="MS Gothic"/>
                </w14:checkbox>
              </w:sdtPr>
              <w:sdtContent>
                <w:r w:rsidR="004B52F5" w:rsidRPr="007719C0">
                  <w:rPr>
                    <w:rFonts w:ascii="MS Gothic" w:eastAsia="MS Gothic" w:hAnsi="MS Gothic" w:cs="Arial" w:hint="eastAsia"/>
                    <w:color w:val="000000" w:themeColor="text1"/>
                  </w:rPr>
                  <w:t>☐</w:t>
                </w:r>
              </w:sdtContent>
            </w:sdt>
            <w:r w:rsidR="004B52F5" w:rsidRPr="007719C0">
              <w:rPr>
                <w:rFonts w:ascii="Arial" w:hAnsi="Arial" w:cs="Arial"/>
                <w:color w:val="000000" w:themeColor="text1"/>
              </w:rPr>
              <w:t xml:space="preserve"> </w:t>
            </w:r>
          </w:p>
        </w:tc>
        <w:tc>
          <w:tcPr>
            <w:tcW w:w="630" w:type="dxa"/>
          </w:tcPr>
          <w:p w14:paraId="7105113E"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386228583"/>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6A73624B"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538693552"/>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678ED14D"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584729566"/>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6D00730D"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249782364"/>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52FB0FE7" w14:textId="77777777" w:rsidTr="00D34156">
        <w:trPr>
          <w:trHeight w:val="287"/>
        </w:trPr>
        <w:tc>
          <w:tcPr>
            <w:tcW w:w="450" w:type="dxa"/>
          </w:tcPr>
          <w:p w14:paraId="5DA0984B" w14:textId="77777777" w:rsidR="00D34156" w:rsidRPr="007719C0" w:rsidRDefault="00D34156" w:rsidP="004B52F5">
            <w:pPr>
              <w:tabs>
                <w:tab w:val="left" w:pos="0"/>
              </w:tabs>
              <w:spacing w:before="0"/>
              <w:contextualSpacing/>
              <w:rPr>
                <w:rFonts w:ascii="Arial" w:hAnsi="Arial" w:cs="Arial"/>
                <w:b/>
                <w:color w:val="000000" w:themeColor="text1"/>
                <w:sz w:val="16"/>
                <w:szCs w:val="16"/>
              </w:rPr>
            </w:pPr>
          </w:p>
        </w:tc>
        <w:tc>
          <w:tcPr>
            <w:tcW w:w="6664" w:type="dxa"/>
          </w:tcPr>
          <w:p w14:paraId="74FF5C32" w14:textId="77777777" w:rsidR="00D34156" w:rsidRPr="007719C0" w:rsidRDefault="00D34156" w:rsidP="004B52F5">
            <w:pPr>
              <w:spacing w:before="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Basic Listening Skills</w:t>
            </w:r>
          </w:p>
        </w:tc>
        <w:tc>
          <w:tcPr>
            <w:tcW w:w="540" w:type="dxa"/>
            <w:shd w:val="clear" w:color="auto" w:fill="auto"/>
            <w:vAlign w:val="center"/>
          </w:tcPr>
          <w:p w14:paraId="0380DA09" w14:textId="1948DA52" w:rsidR="00D34156" w:rsidRPr="007719C0" w:rsidRDefault="00D34156" w:rsidP="004B52F5">
            <w:pPr>
              <w:spacing w:before="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HD</w:t>
            </w:r>
          </w:p>
        </w:tc>
        <w:tc>
          <w:tcPr>
            <w:tcW w:w="630" w:type="dxa"/>
            <w:shd w:val="clear" w:color="auto" w:fill="auto"/>
            <w:vAlign w:val="center"/>
          </w:tcPr>
          <w:p w14:paraId="01394618" w14:textId="754DADCC" w:rsidR="00D34156" w:rsidRPr="007719C0" w:rsidRDefault="00D34156" w:rsidP="004B52F5">
            <w:pPr>
              <w:spacing w:before="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WD</w:t>
            </w:r>
          </w:p>
        </w:tc>
        <w:tc>
          <w:tcPr>
            <w:tcW w:w="630" w:type="dxa"/>
            <w:shd w:val="clear" w:color="auto" w:fill="auto"/>
            <w:vAlign w:val="center"/>
          </w:tcPr>
          <w:p w14:paraId="0D42AA63" w14:textId="77FB260C" w:rsidR="00D34156" w:rsidRPr="007719C0" w:rsidRDefault="00D34156" w:rsidP="004B52F5">
            <w:pPr>
              <w:spacing w:before="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ID</w:t>
            </w:r>
          </w:p>
        </w:tc>
        <w:tc>
          <w:tcPr>
            <w:tcW w:w="626" w:type="dxa"/>
            <w:shd w:val="clear" w:color="auto" w:fill="auto"/>
            <w:vAlign w:val="center"/>
          </w:tcPr>
          <w:p w14:paraId="518F5D20" w14:textId="19740A5F" w:rsidR="00D34156" w:rsidRPr="007719C0" w:rsidRDefault="00D34156" w:rsidP="004B52F5">
            <w:pPr>
              <w:spacing w:before="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ND</w:t>
            </w:r>
          </w:p>
        </w:tc>
        <w:tc>
          <w:tcPr>
            <w:tcW w:w="540" w:type="dxa"/>
            <w:shd w:val="clear" w:color="auto" w:fill="auto"/>
            <w:vAlign w:val="center"/>
          </w:tcPr>
          <w:p w14:paraId="03F46CB5" w14:textId="77777777"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NA</w:t>
            </w:r>
          </w:p>
        </w:tc>
      </w:tr>
      <w:tr w:rsidR="007719C0" w:rsidRPr="007719C0" w14:paraId="3E95F474" w14:textId="77777777" w:rsidTr="00D34156">
        <w:tc>
          <w:tcPr>
            <w:tcW w:w="450" w:type="dxa"/>
          </w:tcPr>
          <w:p w14:paraId="049DFAF2"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3BB0CA37"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Encouraging Client to Talk. </w:t>
            </w:r>
            <w:r w:rsidRPr="007719C0">
              <w:rPr>
                <w:rFonts w:ascii="Arial" w:hAnsi="Arial" w:cs="Arial"/>
                <w:color w:val="000000" w:themeColor="text1"/>
              </w:rPr>
              <w:t>Use statements (e.g., describe… tell me more about, etc.) that facilitate specific aspects of his/her communication.</w:t>
            </w:r>
          </w:p>
        </w:tc>
        <w:tc>
          <w:tcPr>
            <w:tcW w:w="540" w:type="dxa"/>
            <w:shd w:val="clear" w:color="auto" w:fill="F2F2F2" w:themeFill="background1" w:themeFillShade="F2"/>
          </w:tcPr>
          <w:p w14:paraId="084A7195"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292168002"/>
                <w14:checkbox>
                  <w14:checked w14:val="0"/>
                  <w14:checkedState w14:val="2612" w14:font="MS Gothic"/>
                  <w14:uncheckedState w14:val="2610" w14:font="MS Gothic"/>
                </w14:checkbox>
              </w:sdtPr>
              <w:sdtContent>
                <w:r w:rsidR="004B52F5" w:rsidRPr="007719C0">
                  <w:rPr>
                    <w:rFonts w:ascii="MS Gothic" w:eastAsia="MS Gothic" w:hAnsi="MS Gothic" w:cs="Arial" w:hint="eastAsia"/>
                    <w:color w:val="000000" w:themeColor="text1"/>
                  </w:rPr>
                  <w:t>☐</w:t>
                </w:r>
              </w:sdtContent>
            </w:sdt>
            <w:r w:rsidR="004B52F5" w:rsidRPr="007719C0">
              <w:rPr>
                <w:rFonts w:ascii="Arial" w:hAnsi="Arial" w:cs="Arial"/>
                <w:color w:val="000000" w:themeColor="text1"/>
              </w:rPr>
              <w:t xml:space="preserve"> </w:t>
            </w:r>
          </w:p>
        </w:tc>
        <w:tc>
          <w:tcPr>
            <w:tcW w:w="630" w:type="dxa"/>
          </w:tcPr>
          <w:p w14:paraId="2AF40D30"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435903198"/>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6FAABCC8"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2078239"/>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04193667"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83031736"/>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5648B6B4"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494675975"/>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564545BA" w14:textId="77777777" w:rsidTr="00D34156">
        <w:tc>
          <w:tcPr>
            <w:tcW w:w="450" w:type="dxa"/>
          </w:tcPr>
          <w:p w14:paraId="19CFD08C"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54804C7F"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Reflection – Basic Empathy. </w:t>
            </w:r>
            <w:r w:rsidRPr="007719C0">
              <w:rPr>
                <w:rFonts w:ascii="Arial" w:hAnsi="Arial" w:cs="Arial"/>
                <w:color w:val="000000" w:themeColor="text1"/>
              </w:rPr>
              <w:t>Use statements to selectively attend to expressed emotions.</w:t>
            </w:r>
          </w:p>
        </w:tc>
        <w:tc>
          <w:tcPr>
            <w:tcW w:w="540" w:type="dxa"/>
            <w:shd w:val="clear" w:color="auto" w:fill="F2F2F2" w:themeFill="background1" w:themeFillShade="F2"/>
          </w:tcPr>
          <w:p w14:paraId="59038278"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918822930"/>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76B129BB"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835425300"/>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059AD99B"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401794027"/>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209ACDBA"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641091010"/>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6DD317CF"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701889059"/>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1FB26A1A" w14:textId="77777777" w:rsidTr="00D34156">
        <w:tc>
          <w:tcPr>
            <w:tcW w:w="450" w:type="dxa"/>
          </w:tcPr>
          <w:p w14:paraId="3A90CF35"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6069E78A" w14:textId="77777777" w:rsidR="004B52F5" w:rsidRPr="007719C0" w:rsidRDefault="004B52F5" w:rsidP="004B52F5">
            <w:pPr>
              <w:spacing w:before="0"/>
              <w:contextualSpacing/>
              <w:rPr>
                <w:rFonts w:ascii="Arial" w:hAnsi="Arial" w:cs="Arial"/>
                <w:color w:val="000000" w:themeColor="text1"/>
              </w:rPr>
            </w:pPr>
            <w:r w:rsidRPr="007719C0">
              <w:rPr>
                <w:rFonts w:ascii="Arial" w:hAnsi="Arial" w:cs="Arial"/>
                <w:b/>
                <w:color w:val="000000" w:themeColor="text1"/>
              </w:rPr>
              <w:t xml:space="preserve">Summarizing. </w:t>
            </w:r>
            <w:r w:rsidRPr="007719C0">
              <w:rPr>
                <w:rFonts w:ascii="Arial" w:hAnsi="Arial" w:cs="Arial"/>
                <w:color w:val="000000" w:themeColor="text1"/>
              </w:rPr>
              <w:t>Make statements at key moments in the session that capture the overall sense of what the client has been expressing (includes both content and affect discussed over time).</w:t>
            </w:r>
          </w:p>
        </w:tc>
        <w:tc>
          <w:tcPr>
            <w:tcW w:w="540" w:type="dxa"/>
            <w:shd w:val="clear" w:color="auto" w:fill="F2F2F2" w:themeFill="background1" w:themeFillShade="F2"/>
          </w:tcPr>
          <w:p w14:paraId="59E47751"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537043495"/>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2CC244A1"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842849953"/>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33CFA50A"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719942454"/>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3FFB2E39"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004023679"/>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22292663"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800801003"/>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0CE6080B" w14:textId="77777777" w:rsidTr="00D34156">
        <w:tc>
          <w:tcPr>
            <w:tcW w:w="450" w:type="dxa"/>
          </w:tcPr>
          <w:p w14:paraId="1A9D1B86"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1835A060"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Paraphrasing (Reflection of Content). </w:t>
            </w:r>
            <w:r w:rsidRPr="007719C0">
              <w:rPr>
                <w:rFonts w:ascii="Arial" w:hAnsi="Arial" w:cs="Arial"/>
                <w:color w:val="000000" w:themeColor="text1"/>
              </w:rPr>
              <w:t xml:space="preserve">Engage in brief, accurate, &amp; clear rephrasing of content expressed by client. With a purpose toward meaning </w:t>
            </w:r>
          </w:p>
        </w:tc>
        <w:tc>
          <w:tcPr>
            <w:tcW w:w="540" w:type="dxa"/>
            <w:shd w:val="clear" w:color="auto" w:fill="F2F2F2" w:themeFill="background1" w:themeFillShade="F2"/>
          </w:tcPr>
          <w:p w14:paraId="5C563B4B"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591214285"/>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732DA3D4"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292669386"/>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38F2F853"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738275412"/>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5C2D48D0"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915855100"/>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504F4A66"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131629324"/>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5BB6E9C4" w14:textId="77777777" w:rsidTr="00D34156">
        <w:tc>
          <w:tcPr>
            <w:tcW w:w="450" w:type="dxa"/>
          </w:tcPr>
          <w:p w14:paraId="6FCF516E" w14:textId="77777777" w:rsidR="004B52F5" w:rsidRPr="007719C0" w:rsidRDefault="004B52F5" w:rsidP="004B52F5">
            <w:pPr>
              <w:tabs>
                <w:tab w:val="left" w:pos="0"/>
              </w:tabs>
              <w:spacing w:after="60"/>
              <w:contextualSpacing/>
              <w:rPr>
                <w:rFonts w:ascii="Arial" w:hAnsi="Arial" w:cs="Arial"/>
                <w:color w:val="000000" w:themeColor="text1"/>
                <w:sz w:val="16"/>
                <w:szCs w:val="16"/>
              </w:rPr>
            </w:pPr>
            <w:r w:rsidRPr="007719C0">
              <w:rPr>
                <w:rFonts w:ascii="Arial" w:hAnsi="Arial" w:cs="Arial"/>
                <w:color w:val="000000" w:themeColor="text1"/>
                <w:sz w:val="16"/>
                <w:szCs w:val="16"/>
              </w:rPr>
              <w:t>F</w:t>
            </w:r>
          </w:p>
        </w:tc>
        <w:tc>
          <w:tcPr>
            <w:tcW w:w="6664" w:type="dxa"/>
          </w:tcPr>
          <w:p w14:paraId="7F73D514"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Reflection – Advanced Empathy. </w:t>
            </w:r>
            <w:r w:rsidRPr="007719C0">
              <w:rPr>
                <w:rFonts w:ascii="Arial" w:hAnsi="Arial" w:cs="Arial"/>
                <w:color w:val="000000" w:themeColor="text1"/>
              </w:rPr>
              <w:t>Use statements to identify emotion implied in client’s statements; demonstrate empathy to generate deeper reflections.</w:t>
            </w:r>
          </w:p>
        </w:tc>
        <w:sdt>
          <w:sdtPr>
            <w:rPr>
              <w:rFonts w:ascii="Arial" w:hAnsi="Arial" w:cs="Arial"/>
              <w:color w:val="000000" w:themeColor="text1"/>
            </w:rPr>
            <w:id w:val="1405798243"/>
            <w14:checkbox>
              <w14:checked w14:val="0"/>
              <w14:checkedState w14:val="2612" w14:font="MS Gothic"/>
              <w14:uncheckedState w14:val="2610" w14:font="MS Gothic"/>
            </w14:checkbox>
          </w:sdtPr>
          <w:sdtContent>
            <w:tc>
              <w:tcPr>
                <w:tcW w:w="540" w:type="dxa"/>
                <w:shd w:val="clear" w:color="auto" w:fill="F2F2F2" w:themeFill="background1" w:themeFillShade="F2"/>
              </w:tcPr>
              <w:p w14:paraId="19C264AB" w14:textId="77777777" w:rsidR="004B52F5" w:rsidRPr="007719C0" w:rsidRDefault="004B52F5" w:rsidP="004B52F5">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sdt>
          <w:sdtPr>
            <w:rPr>
              <w:rFonts w:ascii="Arial" w:hAnsi="Arial" w:cs="Arial"/>
              <w:color w:val="000000" w:themeColor="text1"/>
            </w:rPr>
            <w:id w:val="2140690166"/>
            <w14:checkbox>
              <w14:checked w14:val="0"/>
              <w14:checkedState w14:val="2612" w14:font="MS Gothic"/>
              <w14:uncheckedState w14:val="2610" w14:font="MS Gothic"/>
            </w14:checkbox>
          </w:sdtPr>
          <w:sdtContent>
            <w:tc>
              <w:tcPr>
                <w:tcW w:w="630" w:type="dxa"/>
              </w:tcPr>
              <w:p w14:paraId="519CA619" w14:textId="77777777" w:rsidR="004B52F5" w:rsidRPr="007719C0" w:rsidRDefault="004B52F5" w:rsidP="004B52F5">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sdt>
          <w:sdtPr>
            <w:rPr>
              <w:rFonts w:ascii="Arial" w:hAnsi="Arial" w:cs="Arial"/>
              <w:color w:val="000000" w:themeColor="text1"/>
            </w:rPr>
            <w:id w:val="-2081280742"/>
            <w14:checkbox>
              <w14:checked w14:val="0"/>
              <w14:checkedState w14:val="2612" w14:font="MS Gothic"/>
              <w14:uncheckedState w14:val="2610" w14:font="MS Gothic"/>
            </w14:checkbox>
          </w:sdtPr>
          <w:sdtContent>
            <w:tc>
              <w:tcPr>
                <w:tcW w:w="630" w:type="dxa"/>
                <w:shd w:val="clear" w:color="auto" w:fill="F2F2F2" w:themeFill="background1" w:themeFillShade="F2"/>
              </w:tcPr>
              <w:p w14:paraId="019CECD8" w14:textId="77777777" w:rsidR="004B52F5" w:rsidRPr="007719C0" w:rsidRDefault="004B52F5" w:rsidP="004B52F5">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sdt>
          <w:sdtPr>
            <w:rPr>
              <w:rFonts w:ascii="Arial" w:hAnsi="Arial" w:cs="Arial"/>
              <w:color w:val="000000" w:themeColor="text1"/>
            </w:rPr>
            <w:id w:val="-1760054275"/>
            <w14:checkbox>
              <w14:checked w14:val="0"/>
              <w14:checkedState w14:val="2612" w14:font="MS Gothic"/>
              <w14:uncheckedState w14:val="2610" w14:font="MS Gothic"/>
            </w14:checkbox>
          </w:sdtPr>
          <w:sdtContent>
            <w:tc>
              <w:tcPr>
                <w:tcW w:w="626" w:type="dxa"/>
              </w:tcPr>
              <w:p w14:paraId="7C36D330" w14:textId="77777777" w:rsidR="004B52F5" w:rsidRPr="007719C0" w:rsidRDefault="004B52F5" w:rsidP="004B52F5">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sdt>
          <w:sdtPr>
            <w:rPr>
              <w:rFonts w:ascii="Arial" w:hAnsi="Arial" w:cs="Arial"/>
              <w:color w:val="000000" w:themeColor="text1"/>
            </w:rPr>
            <w:id w:val="1179398163"/>
            <w14:checkbox>
              <w14:checked w14:val="0"/>
              <w14:checkedState w14:val="2612" w14:font="MS Gothic"/>
              <w14:uncheckedState w14:val="2610" w14:font="MS Gothic"/>
            </w14:checkbox>
          </w:sdtPr>
          <w:sdtContent>
            <w:tc>
              <w:tcPr>
                <w:tcW w:w="540" w:type="dxa"/>
                <w:shd w:val="clear" w:color="auto" w:fill="F2F2F2" w:themeFill="background1" w:themeFillShade="F2"/>
              </w:tcPr>
              <w:p w14:paraId="5E50C588" w14:textId="77777777" w:rsidR="004B52F5" w:rsidRPr="007719C0" w:rsidRDefault="004B52F5" w:rsidP="004B52F5">
                <w:pPr>
                  <w:spacing w:after="60"/>
                  <w:contextualSpacing/>
                  <w:jc w:val="center"/>
                  <w:rPr>
                    <w:rFonts w:ascii="Arial" w:hAnsi="Arial" w:cs="Arial"/>
                    <w:color w:val="000000" w:themeColor="text1"/>
                  </w:rPr>
                </w:pPr>
                <w:r w:rsidRPr="007719C0">
                  <w:rPr>
                    <w:rFonts w:ascii="MS Mincho" w:eastAsia="MS Mincho" w:hAnsi="MS Mincho" w:cs="MS Mincho"/>
                    <w:color w:val="000000" w:themeColor="text1"/>
                  </w:rPr>
                  <w:t>☐</w:t>
                </w:r>
              </w:p>
            </w:tc>
          </w:sdtContent>
        </w:sdt>
      </w:tr>
      <w:tr w:rsidR="007719C0" w:rsidRPr="007719C0" w14:paraId="7A370C63" w14:textId="77777777" w:rsidTr="00D34156">
        <w:tc>
          <w:tcPr>
            <w:tcW w:w="450" w:type="dxa"/>
          </w:tcPr>
          <w:p w14:paraId="1332EB9B" w14:textId="77777777" w:rsidR="004B52F5" w:rsidRPr="007719C0" w:rsidRDefault="004B52F5" w:rsidP="004B52F5">
            <w:pPr>
              <w:tabs>
                <w:tab w:val="left" w:pos="0"/>
              </w:tabs>
              <w:spacing w:after="60"/>
              <w:contextualSpacing/>
              <w:rPr>
                <w:rFonts w:ascii="Arial" w:hAnsi="Arial" w:cs="Arial"/>
                <w:color w:val="000000" w:themeColor="text1"/>
                <w:sz w:val="16"/>
                <w:szCs w:val="16"/>
              </w:rPr>
            </w:pPr>
          </w:p>
        </w:tc>
        <w:tc>
          <w:tcPr>
            <w:tcW w:w="6664" w:type="dxa"/>
          </w:tcPr>
          <w:p w14:paraId="23856643" w14:textId="77777777" w:rsidR="004B52F5" w:rsidRPr="007719C0" w:rsidRDefault="004B52F5" w:rsidP="004B52F5">
            <w:pPr>
              <w:spacing w:after="60"/>
              <w:contextualSpacing/>
              <w:rPr>
                <w:rFonts w:ascii="Arial" w:hAnsi="Arial" w:cs="Arial"/>
                <w:b/>
                <w:color w:val="000000" w:themeColor="text1"/>
              </w:rPr>
            </w:pPr>
            <w:r w:rsidRPr="007719C0">
              <w:rPr>
                <w:rFonts w:ascii="Arial" w:eastAsia="Times New Roman" w:hAnsi="Arial" w:cs="Arial"/>
                <w:b/>
                <w:bCs/>
                <w:color w:val="000000" w:themeColor="text1"/>
              </w:rPr>
              <w:t>Minimal Interrogation:</w:t>
            </w:r>
            <w:r w:rsidRPr="007719C0">
              <w:rPr>
                <w:rFonts w:ascii="Arial" w:eastAsia="Times New Roman" w:hAnsi="Arial" w:cs="Arial"/>
                <w:color w:val="000000" w:themeColor="text1"/>
              </w:rPr>
              <w:t xml:space="preserve"> Counselor uses open and closed questions as appropriate and avoids the over use of questioning. </w:t>
            </w:r>
          </w:p>
        </w:tc>
        <w:tc>
          <w:tcPr>
            <w:tcW w:w="540" w:type="dxa"/>
            <w:shd w:val="clear" w:color="auto" w:fill="F2F2F2" w:themeFill="background1" w:themeFillShade="F2"/>
          </w:tcPr>
          <w:p w14:paraId="4FB0E0B8"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415622770"/>
                <w14:checkbox>
                  <w14:checked w14:val="0"/>
                  <w14:checkedState w14:val="2612" w14:font="MS Gothic"/>
                  <w14:uncheckedState w14:val="2610" w14:font="MS Gothic"/>
                </w14:checkbox>
              </w:sdtPr>
              <w:sdtContent>
                <w:r w:rsidR="004B52F5" w:rsidRPr="007719C0">
                  <w:rPr>
                    <w:rFonts w:ascii="MS Gothic" w:eastAsia="MS Gothic" w:hAnsi="MS Gothic" w:cs="Arial" w:hint="eastAsia"/>
                    <w:color w:val="000000" w:themeColor="text1"/>
                  </w:rPr>
                  <w:t>☐</w:t>
                </w:r>
              </w:sdtContent>
            </w:sdt>
            <w:r w:rsidR="004B52F5" w:rsidRPr="007719C0">
              <w:rPr>
                <w:rFonts w:ascii="Arial" w:hAnsi="Arial" w:cs="Arial"/>
                <w:color w:val="000000" w:themeColor="text1"/>
              </w:rPr>
              <w:t xml:space="preserve"> </w:t>
            </w:r>
          </w:p>
        </w:tc>
        <w:tc>
          <w:tcPr>
            <w:tcW w:w="630" w:type="dxa"/>
          </w:tcPr>
          <w:p w14:paraId="4FA9DE84"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406643851"/>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shd w:val="clear" w:color="auto" w:fill="F2F2F2" w:themeFill="background1" w:themeFillShade="F2"/>
          </w:tcPr>
          <w:p w14:paraId="42CA4877"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794243733"/>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654AE741"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296482032"/>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shd w:val="clear" w:color="auto" w:fill="F2F2F2" w:themeFill="background1" w:themeFillShade="F2"/>
          </w:tcPr>
          <w:p w14:paraId="05968348"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921520722"/>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19CB17C1" w14:textId="77777777" w:rsidTr="00E3086F">
        <w:tc>
          <w:tcPr>
            <w:tcW w:w="450" w:type="dxa"/>
          </w:tcPr>
          <w:p w14:paraId="2CE32AC0" w14:textId="77777777" w:rsidR="00D34156" w:rsidRPr="007719C0" w:rsidRDefault="00D34156" w:rsidP="004B52F5">
            <w:pPr>
              <w:autoSpaceDE w:val="0"/>
              <w:autoSpaceDN w:val="0"/>
              <w:adjustRightInd w:val="0"/>
              <w:spacing w:after="60"/>
              <w:contextualSpacing/>
              <w:rPr>
                <w:rFonts w:ascii="Arial" w:hAnsi="Arial" w:cs="Arial"/>
                <w:b/>
                <w:color w:val="000000" w:themeColor="text1"/>
              </w:rPr>
            </w:pPr>
          </w:p>
        </w:tc>
        <w:tc>
          <w:tcPr>
            <w:tcW w:w="6664" w:type="dxa"/>
          </w:tcPr>
          <w:p w14:paraId="21EBDA19" w14:textId="77777777" w:rsidR="00D34156" w:rsidRPr="007719C0" w:rsidRDefault="00D34156" w:rsidP="004B52F5">
            <w:pPr>
              <w:autoSpaceDE w:val="0"/>
              <w:autoSpaceDN w:val="0"/>
              <w:adjustRightInd w:val="0"/>
              <w:spacing w:before="0" w:after="120"/>
              <w:contextualSpacing/>
              <w:jc w:val="center"/>
              <w:rPr>
                <w:rFonts w:ascii="Arial" w:hAnsi="Arial" w:cs="Arial"/>
                <w:b/>
                <w:color w:val="000000" w:themeColor="text1"/>
                <w:sz w:val="22"/>
                <w:szCs w:val="22"/>
              </w:rPr>
            </w:pPr>
            <w:r w:rsidRPr="007719C0">
              <w:rPr>
                <w:rFonts w:ascii="Arial" w:hAnsi="Arial" w:cs="Arial"/>
                <w:b/>
                <w:color w:val="000000" w:themeColor="text1"/>
                <w:sz w:val="22"/>
                <w:szCs w:val="22"/>
              </w:rPr>
              <w:t>Deepening the Session Skills</w:t>
            </w:r>
          </w:p>
        </w:tc>
        <w:tc>
          <w:tcPr>
            <w:tcW w:w="540" w:type="dxa"/>
            <w:vAlign w:val="center"/>
          </w:tcPr>
          <w:p w14:paraId="701ABC75" w14:textId="7537D046"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HD</w:t>
            </w:r>
          </w:p>
        </w:tc>
        <w:tc>
          <w:tcPr>
            <w:tcW w:w="630" w:type="dxa"/>
            <w:vAlign w:val="center"/>
          </w:tcPr>
          <w:p w14:paraId="4CBCCA5E" w14:textId="5ACC3D7A"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WD</w:t>
            </w:r>
          </w:p>
        </w:tc>
        <w:tc>
          <w:tcPr>
            <w:tcW w:w="630" w:type="dxa"/>
            <w:vAlign w:val="center"/>
          </w:tcPr>
          <w:p w14:paraId="01AC475A" w14:textId="2BB92B39"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ID</w:t>
            </w:r>
          </w:p>
        </w:tc>
        <w:tc>
          <w:tcPr>
            <w:tcW w:w="626" w:type="dxa"/>
            <w:vAlign w:val="center"/>
          </w:tcPr>
          <w:p w14:paraId="4939FAF2" w14:textId="3965CB9F"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ND</w:t>
            </w:r>
          </w:p>
        </w:tc>
        <w:tc>
          <w:tcPr>
            <w:tcW w:w="540" w:type="dxa"/>
          </w:tcPr>
          <w:p w14:paraId="505CF90C" w14:textId="77777777" w:rsidR="00D34156" w:rsidRPr="007719C0" w:rsidRDefault="00D34156" w:rsidP="004B52F5">
            <w:pPr>
              <w:spacing w:after="60"/>
              <w:contextualSpacing/>
              <w:jc w:val="center"/>
              <w:rPr>
                <w:rFonts w:ascii="Arial" w:hAnsi="Arial" w:cs="Arial"/>
                <w:color w:val="000000" w:themeColor="text1"/>
                <w:sz w:val="22"/>
                <w:szCs w:val="22"/>
              </w:rPr>
            </w:pPr>
            <w:r w:rsidRPr="007719C0">
              <w:rPr>
                <w:rFonts w:ascii="Arial" w:hAnsi="Arial" w:cs="Arial"/>
                <w:b/>
                <w:color w:val="000000" w:themeColor="text1"/>
                <w:sz w:val="22"/>
                <w:szCs w:val="22"/>
              </w:rPr>
              <w:t>NA</w:t>
            </w:r>
          </w:p>
        </w:tc>
      </w:tr>
      <w:tr w:rsidR="007719C0" w:rsidRPr="007719C0" w14:paraId="298E34F1" w14:textId="77777777" w:rsidTr="00D34156">
        <w:tc>
          <w:tcPr>
            <w:tcW w:w="450" w:type="dxa"/>
          </w:tcPr>
          <w:p w14:paraId="1F5B0B27" w14:textId="77777777" w:rsidR="004B52F5" w:rsidRPr="007719C0" w:rsidRDefault="004B52F5"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02C787F3"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Immediacy. </w:t>
            </w:r>
            <w:r w:rsidRPr="007719C0">
              <w:rPr>
                <w:rFonts w:ascii="Arial" w:hAnsi="Arial" w:cs="Arial"/>
                <w:color w:val="000000" w:themeColor="text1"/>
              </w:rPr>
              <w:t>Make statements describing here-and-now feelings and experiences of the client and/or myself.</w:t>
            </w:r>
          </w:p>
        </w:tc>
        <w:tc>
          <w:tcPr>
            <w:tcW w:w="540" w:type="dxa"/>
          </w:tcPr>
          <w:p w14:paraId="3BB73245"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516080109"/>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7E10555C"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263136134"/>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53A7A886"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823791235"/>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61F9117E"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6203769"/>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tcPr>
          <w:p w14:paraId="2B20EF6F"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952161108"/>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6FEDD099" w14:textId="77777777" w:rsidTr="00D34156">
        <w:tc>
          <w:tcPr>
            <w:tcW w:w="450" w:type="dxa"/>
          </w:tcPr>
          <w:p w14:paraId="4F91BD31" w14:textId="77777777" w:rsidR="004B52F5" w:rsidRPr="007719C0" w:rsidRDefault="004B52F5"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2513F11F"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Challenging/Pointing out Discrepancies. </w:t>
            </w:r>
            <w:r w:rsidRPr="007719C0">
              <w:rPr>
                <w:rFonts w:ascii="Arial" w:hAnsi="Arial" w:cs="Arial"/>
                <w:color w:val="000000" w:themeColor="text1"/>
              </w:rPr>
              <w:t xml:space="preserve">Express observations of discrepancies between non-verbal and verbal, plans and behavior, desires and actions. </w:t>
            </w:r>
          </w:p>
        </w:tc>
        <w:tc>
          <w:tcPr>
            <w:tcW w:w="540" w:type="dxa"/>
          </w:tcPr>
          <w:p w14:paraId="0915F075"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908150255"/>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29B662D7"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048172019"/>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54FA9DA2"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718344957"/>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2D7E2D4A"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867721320"/>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tcPr>
          <w:p w14:paraId="5C9C36C3"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399260027"/>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793C16AB" w14:textId="77777777" w:rsidTr="00D34156">
        <w:tc>
          <w:tcPr>
            <w:tcW w:w="450" w:type="dxa"/>
          </w:tcPr>
          <w:p w14:paraId="11685DCB" w14:textId="77777777" w:rsidR="004B52F5" w:rsidRPr="007719C0" w:rsidRDefault="004B52F5"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6BE2F0E9" w14:textId="77777777" w:rsidR="004B52F5" w:rsidRPr="007719C0" w:rsidRDefault="004B52F5" w:rsidP="004B52F5">
            <w:pPr>
              <w:spacing w:before="0"/>
              <w:contextualSpacing/>
              <w:rPr>
                <w:rFonts w:ascii="Arial" w:hAnsi="Arial" w:cs="Arial"/>
                <w:color w:val="000000" w:themeColor="text1"/>
              </w:rPr>
            </w:pPr>
            <w:r w:rsidRPr="007719C0">
              <w:rPr>
                <w:rFonts w:ascii="Arial" w:hAnsi="Arial" w:cs="Arial"/>
                <w:b/>
                <w:color w:val="000000" w:themeColor="text1"/>
              </w:rPr>
              <w:t xml:space="preserve">Observing Themes and Patterns. </w:t>
            </w:r>
            <w:r w:rsidRPr="007719C0">
              <w:rPr>
                <w:rFonts w:ascii="Arial" w:hAnsi="Arial" w:cs="Arial"/>
                <w:color w:val="000000" w:themeColor="text1"/>
              </w:rPr>
              <w:t xml:space="preserve">Identify recurring patterns </w:t>
            </w:r>
            <w:r w:rsidRPr="007719C0">
              <w:rPr>
                <w:rFonts w:ascii="Arial" w:hAnsi="Arial" w:cs="Arial"/>
                <w:bCs/>
                <w:color w:val="000000" w:themeColor="text1"/>
              </w:rPr>
              <w:t>of client acting, thinking, or behaving</w:t>
            </w:r>
            <w:r w:rsidRPr="007719C0">
              <w:rPr>
                <w:rFonts w:ascii="Arial" w:hAnsi="Arial" w:cs="Arial"/>
                <w:b/>
                <w:color w:val="000000" w:themeColor="text1"/>
              </w:rPr>
              <w:t xml:space="preserve"> </w:t>
            </w:r>
            <w:r w:rsidRPr="007719C0">
              <w:rPr>
                <w:rFonts w:ascii="Arial" w:hAnsi="Arial" w:cs="Arial"/>
                <w:color w:val="000000" w:themeColor="text1"/>
              </w:rPr>
              <w:t>(“In ______ situations, you regularly do _____ [or think______ or feel _____] which seems to lead to” _________</w:t>
            </w:r>
          </w:p>
        </w:tc>
        <w:tc>
          <w:tcPr>
            <w:tcW w:w="540" w:type="dxa"/>
          </w:tcPr>
          <w:p w14:paraId="7C411560"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084024596"/>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67DDF218"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561698672"/>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489D640D"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00592042"/>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59141EB0"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256783640"/>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tcPr>
          <w:p w14:paraId="73EA2937"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433970500"/>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6D5E64E6" w14:textId="77777777" w:rsidTr="00D34156">
        <w:tc>
          <w:tcPr>
            <w:tcW w:w="450" w:type="dxa"/>
          </w:tcPr>
          <w:p w14:paraId="113E8959" w14:textId="77777777" w:rsidR="004B52F5" w:rsidRPr="007719C0" w:rsidRDefault="004B52F5"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2727CC1D" w14:textId="77777777" w:rsidR="004B52F5" w:rsidRPr="007719C0" w:rsidRDefault="004B52F5" w:rsidP="004B52F5">
            <w:pPr>
              <w:spacing w:after="60"/>
              <w:contextualSpacing/>
              <w:rPr>
                <w:rFonts w:ascii="Arial" w:hAnsi="Arial" w:cs="Arial"/>
                <w:color w:val="000000" w:themeColor="text1"/>
              </w:rPr>
            </w:pPr>
            <w:r w:rsidRPr="007719C0">
              <w:rPr>
                <w:rFonts w:ascii="Arial" w:hAnsi="Arial" w:cs="Arial"/>
                <w:b/>
                <w:color w:val="000000" w:themeColor="text1"/>
              </w:rPr>
              <w:t xml:space="preserve">Exploring Meaning and Values. </w:t>
            </w:r>
            <w:r w:rsidRPr="007719C0">
              <w:rPr>
                <w:rFonts w:ascii="Arial" w:hAnsi="Arial" w:cs="Arial"/>
                <w:color w:val="000000" w:themeColor="text1"/>
              </w:rPr>
              <w:t>Use questions or metaphors to explore meanings; use statements to highlight key meaning and value words of the client.</w:t>
            </w:r>
          </w:p>
        </w:tc>
        <w:tc>
          <w:tcPr>
            <w:tcW w:w="540" w:type="dxa"/>
          </w:tcPr>
          <w:p w14:paraId="3CCE3187"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128068410"/>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4D4EDC56"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233351977"/>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6567B657"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94052370"/>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56CB2569"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507330462"/>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tcPr>
          <w:p w14:paraId="4A670602"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999608596"/>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73CFB5A2" w14:textId="77777777" w:rsidTr="00D34156">
        <w:tc>
          <w:tcPr>
            <w:tcW w:w="450" w:type="dxa"/>
          </w:tcPr>
          <w:p w14:paraId="5951B427" w14:textId="77777777" w:rsidR="004B52F5" w:rsidRPr="007719C0" w:rsidRDefault="004B52F5"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2E792BE3" w14:textId="77777777" w:rsidR="004B52F5" w:rsidRPr="007719C0" w:rsidRDefault="004B52F5" w:rsidP="004B52F5">
            <w:pPr>
              <w:tabs>
                <w:tab w:val="left" w:pos="6840"/>
                <w:tab w:val="left" w:pos="7200"/>
                <w:tab w:val="left" w:pos="7560"/>
                <w:tab w:val="left" w:pos="7920"/>
                <w:tab w:val="left" w:pos="8280"/>
                <w:tab w:val="left" w:pos="8640"/>
              </w:tabs>
              <w:spacing w:after="60"/>
              <w:contextualSpacing/>
              <w:rPr>
                <w:rFonts w:ascii="Arial" w:hAnsi="Arial" w:cs="Arial"/>
                <w:color w:val="000000" w:themeColor="text1"/>
              </w:rPr>
            </w:pPr>
            <w:r w:rsidRPr="007719C0">
              <w:rPr>
                <w:rFonts w:ascii="Arial" w:hAnsi="Arial" w:cs="Arial"/>
                <w:b/>
                <w:color w:val="000000" w:themeColor="text1"/>
              </w:rPr>
              <w:t xml:space="preserve">Utilizes Counseling Theory. </w:t>
            </w:r>
            <w:r w:rsidRPr="007719C0">
              <w:rPr>
                <w:rFonts w:ascii="Arial" w:hAnsi="Arial" w:cs="Arial"/>
                <w:color w:val="000000" w:themeColor="text1"/>
              </w:rPr>
              <w:t>Clearly demonstrate the application of a counseling theory; use skills and conceptualizations consistent with that theory.</w:t>
            </w:r>
          </w:p>
        </w:tc>
        <w:tc>
          <w:tcPr>
            <w:tcW w:w="540" w:type="dxa"/>
          </w:tcPr>
          <w:p w14:paraId="799576A2"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098092327"/>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75F51684"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762748669"/>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566DB4EC"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561792360"/>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49C29C06"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375120915"/>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tcPr>
          <w:p w14:paraId="49E8674C"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019031813"/>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r w:rsidR="007719C0" w:rsidRPr="007719C0" w14:paraId="1FA97FC2" w14:textId="77777777" w:rsidTr="00D34156">
        <w:tc>
          <w:tcPr>
            <w:tcW w:w="450" w:type="dxa"/>
          </w:tcPr>
          <w:p w14:paraId="0277FEB1" w14:textId="77777777" w:rsidR="004B52F5" w:rsidRPr="007719C0" w:rsidRDefault="004B52F5" w:rsidP="004B52F5">
            <w:pPr>
              <w:spacing w:after="60"/>
              <w:contextualSpacing/>
              <w:rPr>
                <w:rFonts w:ascii="Arial" w:hAnsi="Arial" w:cs="Arial"/>
                <w:b/>
                <w:color w:val="000000" w:themeColor="text1"/>
                <w:sz w:val="16"/>
                <w:szCs w:val="16"/>
              </w:rPr>
            </w:pPr>
            <w:r w:rsidRPr="007719C0">
              <w:rPr>
                <w:rFonts w:ascii="Arial" w:hAnsi="Arial" w:cs="Arial"/>
                <w:b/>
                <w:color w:val="000000" w:themeColor="text1"/>
                <w:sz w:val="16"/>
                <w:szCs w:val="16"/>
              </w:rPr>
              <w:t>I</w:t>
            </w:r>
          </w:p>
        </w:tc>
        <w:tc>
          <w:tcPr>
            <w:tcW w:w="6664" w:type="dxa"/>
          </w:tcPr>
          <w:p w14:paraId="50728313" w14:textId="77777777" w:rsidR="004B52F5" w:rsidRPr="007719C0" w:rsidRDefault="004B52F5" w:rsidP="004B52F5">
            <w:pPr>
              <w:tabs>
                <w:tab w:val="left" w:pos="6840"/>
                <w:tab w:val="left" w:pos="7200"/>
                <w:tab w:val="left" w:pos="7560"/>
                <w:tab w:val="left" w:pos="7920"/>
                <w:tab w:val="left" w:pos="8280"/>
                <w:tab w:val="left" w:pos="8640"/>
              </w:tabs>
              <w:spacing w:after="60"/>
              <w:contextualSpacing/>
              <w:rPr>
                <w:rFonts w:ascii="Arial" w:hAnsi="Arial" w:cs="Arial"/>
                <w:b/>
                <w:color w:val="000000" w:themeColor="text1"/>
              </w:rPr>
            </w:pPr>
            <w:r w:rsidRPr="007719C0">
              <w:rPr>
                <w:rFonts w:ascii="Arial" w:hAnsi="Arial" w:cs="Arial"/>
                <w:b/>
                <w:color w:val="000000" w:themeColor="text1"/>
              </w:rPr>
              <w:t xml:space="preserve">Utilizes Humor/Metaphors when appropriate. </w:t>
            </w:r>
            <w:r w:rsidRPr="007719C0">
              <w:rPr>
                <w:rFonts w:ascii="Arial" w:hAnsi="Arial" w:cs="Arial"/>
                <w:color w:val="000000" w:themeColor="text1"/>
              </w:rPr>
              <w:t xml:space="preserve">Recognize and integrates the use of natural communications via humor or metaphors as a change agent. </w:t>
            </w:r>
          </w:p>
        </w:tc>
        <w:tc>
          <w:tcPr>
            <w:tcW w:w="540" w:type="dxa"/>
          </w:tcPr>
          <w:p w14:paraId="541B4147"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814132786"/>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34A41550"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2036687071"/>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30" w:type="dxa"/>
          </w:tcPr>
          <w:p w14:paraId="15D273B5"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360741980"/>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626" w:type="dxa"/>
          </w:tcPr>
          <w:p w14:paraId="45ADB1D5"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927007068"/>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c>
          <w:tcPr>
            <w:tcW w:w="540" w:type="dxa"/>
          </w:tcPr>
          <w:p w14:paraId="338C125E" w14:textId="77777777" w:rsidR="004B52F5" w:rsidRPr="007719C0" w:rsidRDefault="007B4536" w:rsidP="004B52F5">
            <w:pPr>
              <w:spacing w:after="60"/>
              <w:contextualSpacing/>
              <w:jc w:val="center"/>
              <w:rPr>
                <w:rFonts w:ascii="Arial" w:hAnsi="Arial" w:cs="Arial"/>
                <w:color w:val="000000" w:themeColor="text1"/>
              </w:rPr>
            </w:pPr>
            <w:sdt>
              <w:sdtPr>
                <w:rPr>
                  <w:rFonts w:ascii="Arial" w:hAnsi="Arial" w:cs="Arial"/>
                  <w:color w:val="000000" w:themeColor="text1"/>
                </w:rPr>
                <w:id w:val="1582403976"/>
                <w14:checkbox>
                  <w14:checked w14:val="0"/>
                  <w14:checkedState w14:val="2612" w14:font="MS Gothic"/>
                  <w14:uncheckedState w14:val="2610" w14:font="MS Gothic"/>
                </w14:checkbox>
              </w:sdtPr>
              <w:sdtContent>
                <w:r w:rsidR="004B52F5" w:rsidRPr="007719C0">
                  <w:rPr>
                    <w:rFonts w:ascii="MS Mincho" w:eastAsia="MS Mincho" w:hAnsi="MS Mincho" w:cs="MS Mincho"/>
                    <w:color w:val="000000" w:themeColor="text1"/>
                  </w:rPr>
                  <w:t>☐</w:t>
                </w:r>
              </w:sdtContent>
            </w:sdt>
            <w:r w:rsidR="004B52F5" w:rsidRPr="007719C0">
              <w:rPr>
                <w:rFonts w:ascii="Arial" w:hAnsi="Arial" w:cs="Arial"/>
                <w:color w:val="000000" w:themeColor="text1"/>
              </w:rPr>
              <w:t xml:space="preserve"> </w:t>
            </w:r>
          </w:p>
        </w:tc>
      </w:tr>
    </w:tbl>
    <w:p w14:paraId="65A5B85E" w14:textId="77777777" w:rsidR="004B52F5" w:rsidRPr="007719C0" w:rsidRDefault="004B52F5" w:rsidP="0034320F">
      <w:pPr>
        <w:spacing w:line="240" w:lineRule="auto"/>
        <w:contextualSpacing/>
        <w:jc w:val="center"/>
        <w:rPr>
          <w:rFonts w:ascii="Arial" w:hAnsi="Arial" w:cs="Arial"/>
          <w:b/>
          <w:color w:val="000000" w:themeColor="text1"/>
        </w:rPr>
      </w:pPr>
    </w:p>
    <w:p w14:paraId="15DC7982" w14:textId="1C0236E8" w:rsidR="00122D0E" w:rsidRPr="007719C0" w:rsidRDefault="00122D0E" w:rsidP="00C94786">
      <w:pPr>
        <w:spacing w:line="240" w:lineRule="auto"/>
        <w:contextualSpacing/>
        <w:jc w:val="center"/>
        <w:rPr>
          <w:rFonts w:ascii="Arial" w:hAnsi="Arial" w:cs="Arial"/>
          <w:b/>
          <w:color w:val="000000" w:themeColor="text1"/>
        </w:rPr>
      </w:pPr>
    </w:p>
    <w:p w14:paraId="4CF8DDFE" w14:textId="48980A6E" w:rsidR="00FF43FB" w:rsidRPr="007719C0" w:rsidRDefault="009304C4" w:rsidP="009304C4">
      <w:pPr>
        <w:spacing w:line="240" w:lineRule="auto"/>
        <w:contextualSpacing/>
        <w:rPr>
          <w:rFonts w:ascii="Arial" w:hAnsi="Arial" w:cs="Arial"/>
          <w:b/>
          <w:color w:val="000000" w:themeColor="text1"/>
        </w:rPr>
      </w:pPr>
      <w:r w:rsidRPr="007719C0">
        <w:rPr>
          <w:rFonts w:ascii="Arial" w:hAnsi="Arial" w:cs="Arial"/>
          <w:b/>
          <w:color w:val="000000" w:themeColor="text1"/>
        </w:rPr>
        <w:t>Professors will complete the below rubric in both TK20 and blackboard based upon student growth over the semester as well as the student reflections contained in this assignment.</w:t>
      </w:r>
    </w:p>
    <w:p w14:paraId="02694433" w14:textId="77777777" w:rsidR="00FF43FB" w:rsidRPr="007719C0" w:rsidRDefault="00FF43FB" w:rsidP="00C94786">
      <w:pPr>
        <w:spacing w:line="240" w:lineRule="auto"/>
        <w:contextualSpacing/>
        <w:jc w:val="center"/>
        <w:rPr>
          <w:rFonts w:ascii="Arial" w:hAnsi="Arial" w:cs="Arial"/>
          <w:b/>
          <w:color w:val="000000" w:themeColor="text1"/>
        </w:rPr>
      </w:pPr>
    </w:p>
    <w:tbl>
      <w:tblPr>
        <w:tblStyle w:val="TableGrid"/>
        <w:tblW w:w="10529" w:type="dxa"/>
        <w:tblLayout w:type="fixed"/>
        <w:tblLook w:val="04A0" w:firstRow="1" w:lastRow="0" w:firstColumn="1" w:lastColumn="0" w:noHBand="0" w:noVBand="1"/>
      </w:tblPr>
      <w:tblGrid>
        <w:gridCol w:w="1701"/>
        <w:gridCol w:w="90"/>
        <w:gridCol w:w="2438"/>
        <w:gridCol w:w="2782"/>
        <w:gridCol w:w="2790"/>
        <w:gridCol w:w="728"/>
      </w:tblGrid>
      <w:tr w:rsidR="007719C0" w:rsidRPr="007719C0" w14:paraId="207673D5" w14:textId="77777777" w:rsidTr="00E3086F">
        <w:tc>
          <w:tcPr>
            <w:tcW w:w="10529" w:type="dxa"/>
            <w:gridSpan w:val="6"/>
            <w:shd w:val="clear" w:color="auto" w:fill="D0CECE" w:themeFill="background2" w:themeFillShade="E6"/>
          </w:tcPr>
          <w:p w14:paraId="2D974D1F" w14:textId="77777777" w:rsidR="00FF43FB"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Total 50 points</w:t>
            </w:r>
          </w:p>
        </w:tc>
      </w:tr>
      <w:tr w:rsidR="007719C0" w:rsidRPr="007719C0" w14:paraId="77359102" w14:textId="77777777" w:rsidTr="00E3086F">
        <w:tc>
          <w:tcPr>
            <w:tcW w:w="1701" w:type="dxa"/>
          </w:tcPr>
          <w:p w14:paraId="7B46767C" w14:textId="241FFC83" w:rsidR="00FF43FB" w:rsidRPr="007719C0" w:rsidRDefault="005F7DF7" w:rsidP="00E3086F">
            <w:pPr>
              <w:contextualSpacing/>
              <w:rPr>
                <w:rFonts w:ascii="Arial" w:hAnsi="Arial" w:cs="Arial"/>
                <w:color w:val="000000" w:themeColor="text1"/>
              </w:rPr>
            </w:pPr>
            <w:r w:rsidRPr="007719C0">
              <w:rPr>
                <w:rFonts w:ascii="Arial" w:hAnsi="Arial" w:cs="Arial"/>
                <w:color w:val="000000" w:themeColor="text1"/>
              </w:rPr>
              <w:t>Criteria</w:t>
            </w:r>
          </w:p>
        </w:tc>
        <w:tc>
          <w:tcPr>
            <w:tcW w:w="2528" w:type="dxa"/>
            <w:gridSpan w:val="2"/>
          </w:tcPr>
          <w:p w14:paraId="618FBE26" w14:textId="77777777" w:rsidR="00E619B5" w:rsidRPr="007719C0" w:rsidRDefault="005F7DF7" w:rsidP="00E3086F">
            <w:pPr>
              <w:contextualSpacing/>
              <w:rPr>
                <w:rFonts w:ascii="Arial" w:hAnsi="Arial" w:cs="Arial"/>
                <w:b/>
                <w:color w:val="000000" w:themeColor="text1"/>
              </w:rPr>
            </w:pPr>
            <w:r w:rsidRPr="007719C0">
              <w:rPr>
                <w:rFonts w:ascii="Arial" w:hAnsi="Arial" w:cs="Arial"/>
                <w:b/>
                <w:color w:val="000000" w:themeColor="text1"/>
              </w:rPr>
              <w:t>Exemplary</w:t>
            </w:r>
            <w:r w:rsidR="00E619B5" w:rsidRPr="007719C0">
              <w:rPr>
                <w:rFonts w:ascii="Arial" w:hAnsi="Arial" w:cs="Arial"/>
                <w:b/>
                <w:color w:val="000000" w:themeColor="text1"/>
              </w:rPr>
              <w:t xml:space="preserve"> </w:t>
            </w:r>
          </w:p>
          <w:p w14:paraId="7FC2088C" w14:textId="7D927D09" w:rsidR="00FF43FB" w:rsidRPr="007719C0" w:rsidRDefault="00E619B5" w:rsidP="00E3086F">
            <w:pPr>
              <w:contextualSpacing/>
              <w:rPr>
                <w:rFonts w:ascii="Arial" w:hAnsi="Arial" w:cs="Arial"/>
                <w:b/>
                <w:color w:val="000000" w:themeColor="text1"/>
              </w:rPr>
            </w:pPr>
            <w:r w:rsidRPr="007719C0">
              <w:rPr>
                <w:rFonts w:ascii="Arial" w:hAnsi="Arial" w:cs="Arial"/>
                <w:b/>
                <w:color w:val="000000" w:themeColor="text1"/>
              </w:rPr>
              <w:t>(A to high A)</w:t>
            </w:r>
          </w:p>
        </w:tc>
        <w:tc>
          <w:tcPr>
            <w:tcW w:w="2782" w:type="dxa"/>
          </w:tcPr>
          <w:p w14:paraId="721E551B" w14:textId="77777777" w:rsidR="00E619B5"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Meets Standard</w:t>
            </w:r>
            <w:r w:rsidR="00E619B5" w:rsidRPr="007719C0">
              <w:rPr>
                <w:rFonts w:ascii="Arial" w:hAnsi="Arial" w:cs="Arial"/>
                <w:b/>
                <w:color w:val="000000" w:themeColor="text1"/>
              </w:rPr>
              <w:t xml:space="preserve"> </w:t>
            </w:r>
          </w:p>
          <w:p w14:paraId="08235790" w14:textId="13485D27" w:rsidR="00FF43FB" w:rsidRPr="007719C0" w:rsidRDefault="00E619B5" w:rsidP="00E3086F">
            <w:pPr>
              <w:contextualSpacing/>
              <w:rPr>
                <w:rFonts w:ascii="Arial" w:hAnsi="Arial" w:cs="Arial"/>
                <w:b/>
                <w:color w:val="000000" w:themeColor="text1"/>
              </w:rPr>
            </w:pPr>
            <w:r w:rsidRPr="007719C0">
              <w:rPr>
                <w:rFonts w:ascii="Arial" w:hAnsi="Arial" w:cs="Arial"/>
                <w:b/>
                <w:color w:val="000000" w:themeColor="text1"/>
              </w:rPr>
              <w:t>(low B to low A)</w:t>
            </w:r>
          </w:p>
        </w:tc>
        <w:tc>
          <w:tcPr>
            <w:tcW w:w="2790" w:type="dxa"/>
          </w:tcPr>
          <w:p w14:paraId="58AAF28F" w14:textId="77777777" w:rsidR="00FF43FB" w:rsidRPr="007719C0" w:rsidRDefault="005F7DF7" w:rsidP="00E3086F">
            <w:pPr>
              <w:contextualSpacing/>
              <w:rPr>
                <w:rFonts w:ascii="Arial" w:hAnsi="Arial" w:cs="Arial"/>
                <w:b/>
                <w:color w:val="000000" w:themeColor="text1"/>
              </w:rPr>
            </w:pPr>
            <w:r w:rsidRPr="007719C0">
              <w:rPr>
                <w:rFonts w:ascii="Arial" w:hAnsi="Arial" w:cs="Arial"/>
                <w:b/>
                <w:color w:val="000000" w:themeColor="text1"/>
              </w:rPr>
              <w:t>Does not Meet Standard</w:t>
            </w:r>
            <w:r w:rsidR="00E619B5" w:rsidRPr="007719C0">
              <w:rPr>
                <w:rFonts w:ascii="Arial" w:hAnsi="Arial" w:cs="Arial"/>
                <w:b/>
                <w:color w:val="000000" w:themeColor="text1"/>
              </w:rPr>
              <w:t xml:space="preserve"> </w:t>
            </w:r>
          </w:p>
          <w:p w14:paraId="6FC760B3" w14:textId="5A2A64D4" w:rsidR="00E619B5" w:rsidRPr="007719C0" w:rsidRDefault="00E619B5" w:rsidP="00E3086F">
            <w:pPr>
              <w:contextualSpacing/>
              <w:rPr>
                <w:rFonts w:ascii="Arial" w:hAnsi="Arial" w:cs="Arial"/>
                <w:b/>
                <w:color w:val="000000" w:themeColor="text1"/>
              </w:rPr>
            </w:pPr>
            <w:r w:rsidRPr="007719C0">
              <w:rPr>
                <w:rFonts w:ascii="Arial" w:hAnsi="Arial" w:cs="Arial"/>
                <w:b/>
                <w:color w:val="000000" w:themeColor="text1"/>
              </w:rPr>
              <w:t>(C or lower)</w:t>
            </w:r>
          </w:p>
        </w:tc>
        <w:tc>
          <w:tcPr>
            <w:tcW w:w="728" w:type="dxa"/>
          </w:tcPr>
          <w:p w14:paraId="4ED5B2B4" w14:textId="77777777" w:rsidR="00FF43FB"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Total</w:t>
            </w:r>
          </w:p>
        </w:tc>
      </w:tr>
      <w:tr w:rsidR="007719C0" w:rsidRPr="007719C0" w14:paraId="541B0A85" w14:textId="77777777" w:rsidTr="00E3086F">
        <w:tc>
          <w:tcPr>
            <w:tcW w:w="1701" w:type="dxa"/>
          </w:tcPr>
          <w:p w14:paraId="091E2451" w14:textId="31284CFD" w:rsidR="00FF43FB"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 xml:space="preserve">Appropriate use of skills </w:t>
            </w:r>
            <w:r w:rsidRPr="007719C0">
              <w:rPr>
                <w:rFonts w:ascii="Arial" w:hAnsi="Arial" w:cs="Arial"/>
                <w:b/>
                <w:color w:val="000000" w:themeColor="text1"/>
              </w:rPr>
              <w:lastRenderedPageBreak/>
              <w:t>(based upon final session)</w:t>
            </w:r>
          </w:p>
          <w:p w14:paraId="5D08EFF6" w14:textId="6463E2E2" w:rsidR="005F7DF7" w:rsidRPr="007719C0" w:rsidRDefault="005F7DF7" w:rsidP="00E3086F">
            <w:pPr>
              <w:contextualSpacing/>
              <w:rPr>
                <w:rFonts w:ascii="Arial" w:hAnsi="Arial" w:cs="Arial"/>
                <w:b/>
                <w:color w:val="000000" w:themeColor="text1"/>
              </w:rPr>
            </w:pPr>
            <w:r w:rsidRPr="007719C0">
              <w:rPr>
                <w:rFonts w:ascii="Arial" w:hAnsi="Arial" w:cs="Arial"/>
                <w:b/>
                <w:color w:val="000000" w:themeColor="text1"/>
              </w:rPr>
              <w:t>40 points</w:t>
            </w:r>
          </w:p>
        </w:tc>
        <w:tc>
          <w:tcPr>
            <w:tcW w:w="2528" w:type="dxa"/>
            <w:gridSpan w:val="2"/>
          </w:tcPr>
          <w:p w14:paraId="5C051933" w14:textId="71549D8D" w:rsidR="003B085C" w:rsidRPr="007719C0" w:rsidRDefault="003B085C" w:rsidP="005F7DF7">
            <w:pPr>
              <w:contextualSpacing/>
              <w:rPr>
                <w:rFonts w:ascii="Arial" w:hAnsi="Arial" w:cs="Arial"/>
                <w:color w:val="000000" w:themeColor="text1"/>
              </w:rPr>
            </w:pPr>
            <w:r w:rsidRPr="007719C0">
              <w:rPr>
                <w:rFonts w:ascii="Arial" w:hAnsi="Arial" w:cs="Arial"/>
                <w:color w:val="000000" w:themeColor="text1"/>
              </w:rPr>
              <w:lastRenderedPageBreak/>
              <w:t>38-40 points</w:t>
            </w:r>
          </w:p>
          <w:p w14:paraId="3AEAA27C" w14:textId="63E62B37" w:rsidR="00FF43FB" w:rsidRPr="007719C0" w:rsidRDefault="005F7DF7" w:rsidP="005F7DF7">
            <w:pPr>
              <w:contextualSpacing/>
              <w:rPr>
                <w:rFonts w:ascii="Arial" w:hAnsi="Arial" w:cs="Arial"/>
                <w:color w:val="000000" w:themeColor="text1"/>
              </w:rPr>
            </w:pPr>
            <w:r w:rsidRPr="007719C0">
              <w:rPr>
                <w:rFonts w:ascii="Arial" w:hAnsi="Arial" w:cs="Arial"/>
                <w:color w:val="000000" w:themeColor="text1"/>
              </w:rPr>
              <w:t xml:space="preserve">Skills met minimum goal and exceeded the </w:t>
            </w:r>
            <w:r w:rsidRPr="007719C0">
              <w:rPr>
                <w:rFonts w:ascii="Arial" w:hAnsi="Arial" w:cs="Arial"/>
                <w:color w:val="000000" w:themeColor="text1"/>
              </w:rPr>
              <w:lastRenderedPageBreak/>
              <w:t xml:space="preserve">standard by at least 5 skills or levels “At least </w:t>
            </w:r>
            <w:r w:rsidRPr="007719C0">
              <w:rPr>
                <w:rFonts w:cs="Times New Roman"/>
                <w:color w:val="000000" w:themeColor="text1"/>
                <w:sz w:val="22"/>
              </w:rPr>
              <w:t>20/22 of the counseling skills were demonstrated at the “in-development” level or higher, 15/22 were demonstrated at the “well developed” level or higher.”, and 5/22 were demonstrated at the highly developed level.</w:t>
            </w:r>
          </w:p>
        </w:tc>
        <w:tc>
          <w:tcPr>
            <w:tcW w:w="2782" w:type="dxa"/>
          </w:tcPr>
          <w:p w14:paraId="4AA49B4F" w14:textId="562D1F1C" w:rsidR="003B085C" w:rsidRPr="007719C0" w:rsidRDefault="003B085C" w:rsidP="00E3086F">
            <w:pPr>
              <w:contextualSpacing/>
              <w:rPr>
                <w:rFonts w:ascii="Arial" w:hAnsi="Arial" w:cs="Arial"/>
                <w:color w:val="000000" w:themeColor="text1"/>
              </w:rPr>
            </w:pPr>
            <w:r w:rsidRPr="007719C0">
              <w:rPr>
                <w:rFonts w:ascii="Arial" w:hAnsi="Arial" w:cs="Arial"/>
                <w:color w:val="000000" w:themeColor="text1"/>
              </w:rPr>
              <w:lastRenderedPageBreak/>
              <w:t>32-37 points</w:t>
            </w:r>
          </w:p>
          <w:p w14:paraId="56683B06" w14:textId="54C7585A" w:rsidR="00FF43FB" w:rsidRPr="007719C0" w:rsidRDefault="00FF43FB" w:rsidP="00E3086F">
            <w:pPr>
              <w:contextualSpacing/>
              <w:rPr>
                <w:rFonts w:ascii="Arial" w:hAnsi="Arial" w:cs="Arial"/>
                <w:color w:val="000000" w:themeColor="text1"/>
              </w:rPr>
            </w:pPr>
            <w:r w:rsidRPr="007719C0">
              <w:rPr>
                <w:rFonts w:ascii="Arial" w:hAnsi="Arial" w:cs="Arial"/>
                <w:color w:val="000000" w:themeColor="text1"/>
              </w:rPr>
              <w:t>Skills met minimum goal set by instructor</w:t>
            </w:r>
            <w:r w:rsidR="005F7DF7" w:rsidRPr="007719C0">
              <w:rPr>
                <w:rFonts w:ascii="Arial" w:hAnsi="Arial" w:cs="Arial"/>
                <w:color w:val="000000" w:themeColor="text1"/>
              </w:rPr>
              <w:t xml:space="preserve"> “At least </w:t>
            </w:r>
            <w:r w:rsidR="005F7DF7" w:rsidRPr="007719C0">
              <w:rPr>
                <w:rFonts w:cs="Times New Roman"/>
                <w:color w:val="000000" w:themeColor="text1"/>
                <w:sz w:val="22"/>
              </w:rPr>
              <w:t xml:space="preserve">17/22 </w:t>
            </w:r>
            <w:r w:rsidR="005F7DF7" w:rsidRPr="007719C0">
              <w:rPr>
                <w:rFonts w:cs="Times New Roman"/>
                <w:color w:val="000000" w:themeColor="text1"/>
                <w:sz w:val="22"/>
              </w:rPr>
              <w:lastRenderedPageBreak/>
              <w:t>of the counseling skills were demonstrated at the “in-development” level or higher and 12/22 were demonstrated at the “well developed” level or higher.”</w:t>
            </w:r>
          </w:p>
        </w:tc>
        <w:tc>
          <w:tcPr>
            <w:tcW w:w="2790" w:type="dxa"/>
          </w:tcPr>
          <w:p w14:paraId="27E7011D" w14:textId="1C0F5CCD" w:rsidR="003B085C" w:rsidRPr="007719C0" w:rsidRDefault="003B085C" w:rsidP="00E3086F">
            <w:pPr>
              <w:contextualSpacing/>
              <w:rPr>
                <w:rFonts w:ascii="Arial" w:hAnsi="Arial" w:cs="Arial"/>
                <w:color w:val="000000" w:themeColor="text1"/>
              </w:rPr>
            </w:pPr>
            <w:r w:rsidRPr="007719C0">
              <w:rPr>
                <w:rFonts w:ascii="Arial" w:hAnsi="Arial" w:cs="Arial"/>
                <w:color w:val="000000" w:themeColor="text1"/>
              </w:rPr>
              <w:lastRenderedPageBreak/>
              <w:t>0-31 points</w:t>
            </w:r>
          </w:p>
          <w:p w14:paraId="77AD360F" w14:textId="39839CAB" w:rsidR="00FF43FB" w:rsidRPr="007719C0" w:rsidRDefault="005F7DF7" w:rsidP="00E3086F">
            <w:pPr>
              <w:contextualSpacing/>
              <w:rPr>
                <w:rFonts w:ascii="Arial" w:hAnsi="Arial" w:cs="Arial"/>
                <w:color w:val="000000" w:themeColor="text1"/>
              </w:rPr>
            </w:pPr>
            <w:r w:rsidRPr="007719C0">
              <w:rPr>
                <w:rFonts w:ascii="Arial" w:hAnsi="Arial" w:cs="Arial"/>
                <w:color w:val="000000" w:themeColor="text1"/>
              </w:rPr>
              <w:t>Skills did not meet minimum goal set by instructor “</w:t>
            </w:r>
            <w:r w:rsidRPr="007719C0">
              <w:rPr>
                <w:rFonts w:cs="Times New Roman"/>
                <w:color w:val="000000" w:themeColor="text1"/>
                <w:sz w:val="22"/>
              </w:rPr>
              <w:t xml:space="preserve">Less </w:t>
            </w:r>
            <w:r w:rsidRPr="007719C0">
              <w:rPr>
                <w:rFonts w:cs="Times New Roman"/>
                <w:color w:val="000000" w:themeColor="text1"/>
                <w:sz w:val="22"/>
              </w:rPr>
              <w:lastRenderedPageBreak/>
              <w:t>than 17/22 counseling skills were demonstrated at the “in-development” level or higher.”</w:t>
            </w:r>
          </w:p>
        </w:tc>
        <w:tc>
          <w:tcPr>
            <w:tcW w:w="728" w:type="dxa"/>
          </w:tcPr>
          <w:p w14:paraId="4AFFD855" w14:textId="77777777" w:rsidR="00FF43FB" w:rsidRPr="007719C0" w:rsidRDefault="00FF43FB" w:rsidP="00E3086F">
            <w:pPr>
              <w:contextualSpacing/>
              <w:rPr>
                <w:rFonts w:ascii="Arial" w:hAnsi="Arial" w:cs="Arial"/>
                <w:color w:val="000000" w:themeColor="text1"/>
              </w:rPr>
            </w:pPr>
          </w:p>
        </w:tc>
      </w:tr>
      <w:tr w:rsidR="007719C0" w:rsidRPr="007719C0" w14:paraId="377AEF91" w14:textId="77777777" w:rsidTr="00E3086F">
        <w:tc>
          <w:tcPr>
            <w:tcW w:w="1701" w:type="dxa"/>
          </w:tcPr>
          <w:p w14:paraId="6703DF6D" w14:textId="38BBE47E" w:rsidR="00FF43FB" w:rsidRPr="007719C0" w:rsidRDefault="005828D4" w:rsidP="00E3086F">
            <w:pPr>
              <w:contextualSpacing/>
              <w:rPr>
                <w:rFonts w:ascii="Arial" w:hAnsi="Arial" w:cs="Arial"/>
                <w:b/>
                <w:color w:val="000000" w:themeColor="text1"/>
              </w:rPr>
            </w:pPr>
            <w:r w:rsidRPr="007719C0">
              <w:rPr>
                <w:rFonts w:ascii="Arial" w:hAnsi="Arial" w:cs="Arial"/>
                <w:b/>
                <w:color w:val="000000" w:themeColor="text1"/>
              </w:rPr>
              <w:t xml:space="preserve">Self Assessment </w:t>
            </w:r>
            <w:r w:rsidR="00FF43FB" w:rsidRPr="007719C0">
              <w:rPr>
                <w:rFonts w:ascii="Arial" w:hAnsi="Arial" w:cs="Arial"/>
                <w:b/>
                <w:color w:val="000000" w:themeColor="text1"/>
              </w:rPr>
              <w:t>Scoring</w:t>
            </w:r>
          </w:p>
          <w:p w14:paraId="2C6F81C2" w14:textId="1A9F44F2" w:rsidR="005F7DF7" w:rsidRPr="007719C0" w:rsidRDefault="005F7DF7" w:rsidP="00E3086F">
            <w:pPr>
              <w:contextualSpacing/>
              <w:rPr>
                <w:rFonts w:ascii="Arial" w:hAnsi="Arial" w:cs="Arial"/>
                <w:b/>
                <w:color w:val="000000" w:themeColor="text1"/>
              </w:rPr>
            </w:pPr>
            <w:r w:rsidRPr="007719C0">
              <w:rPr>
                <w:rFonts w:ascii="Arial" w:hAnsi="Arial" w:cs="Arial"/>
                <w:b/>
                <w:color w:val="000000" w:themeColor="text1"/>
              </w:rPr>
              <w:t>10 points</w:t>
            </w:r>
          </w:p>
        </w:tc>
        <w:tc>
          <w:tcPr>
            <w:tcW w:w="2528" w:type="dxa"/>
            <w:gridSpan w:val="2"/>
          </w:tcPr>
          <w:p w14:paraId="7B2BA99D" w14:textId="5516DB4D" w:rsidR="00111E9F" w:rsidRPr="007719C0" w:rsidRDefault="00111E9F" w:rsidP="00111E9F">
            <w:pPr>
              <w:contextualSpacing/>
              <w:rPr>
                <w:rFonts w:ascii="Arial" w:hAnsi="Arial" w:cs="Arial"/>
                <w:color w:val="000000" w:themeColor="text1"/>
              </w:rPr>
            </w:pPr>
            <w:r w:rsidRPr="007719C0">
              <w:rPr>
                <w:rFonts w:ascii="Arial" w:hAnsi="Arial" w:cs="Arial"/>
                <w:color w:val="000000" w:themeColor="text1"/>
              </w:rPr>
              <w:t>9-10 points</w:t>
            </w:r>
          </w:p>
          <w:p w14:paraId="4CD1C977" w14:textId="099AEE75" w:rsidR="00FF43FB" w:rsidRPr="007719C0" w:rsidRDefault="00111E9F" w:rsidP="00111E9F">
            <w:pPr>
              <w:contextualSpacing/>
              <w:rPr>
                <w:rFonts w:ascii="Arial" w:hAnsi="Arial" w:cs="Arial"/>
                <w:color w:val="000000" w:themeColor="text1"/>
              </w:rPr>
            </w:pPr>
            <w:r w:rsidRPr="007719C0">
              <w:rPr>
                <w:rFonts w:ascii="Arial" w:hAnsi="Arial" w:cs="Arial"/>
                <w:color w:val="000000" w:themeColor="text1"/>
              </w:rPr>
              <w:t>Student scoring of the CSSD</w:t>
            </w:r>
            <w:r w:rsidR="003E7BED" w:rsidRPr="007719C0">
              <w:rPr>
                <w:rFonts w:ascii="Arial" w:hAnsi="Arial" w:cs="Arial"/>
                <w:color w:val="000000" w:themeColor="text1"/>
              </w:rPr>
              <w:t xml:space="preserve"> (skills rubric)</w:t>
            </w:r>
            <w:r w:rsidRPr="007719C0">
              <w:rPr>
                <w:rFonts w:ascii="Arial" w:hAnsi="Arial" w:cs="Arial"/>
                <w:color w:val="000000" w:themeColor="text1"/>
              </w:rPr>
              <w:t xml:space="preserve"> is representative of the tape submitted </w:t>
            </w:r>
          </w:p>
        </w:tc>
        <w:tc>
          <w:tcPr>
            <w:tcW w:w="2782" w:type="dxa"/>
          </w:tcPr>
          <w:p w14:paraId="12CD09F2" w14:textId="42BC3EC8" w:rsidR="00111E9F" w:rsidRPr="007719C0" w:rsidRDefault="00111E9F" w:rsidP="00E3086F">
            <w:pPr>
              <w:contextualSpacing/>
              <w:rPr>
                <w:rFonts w:ascii="Arial" w:hAnsi="Arial" w:cs="Arial"/>
                <w:color w:val="000000" w:themeColor="text1"/>
              </w:rPr>
            </w:pPr>
            <w:r w:rsidRPr="007719C0">
              <w:rPr>
                <w:rFonts w:ascii="Arial" w:hAnsi="Arial" w:cs="Arial"/>
                <w:color w:val="000000" w:themeColor="text1"/>
              </w:rPr>
              <w:t>8 points</w:t>
            </w:r>
          </w:p>
          <w:p w14:paraId="272AB9D7" w14:textId="17BABB46" w:rsidR="00FF43FB" w:rsidRPr="007719C0" w:rsidRDefault="00111E9F" w:rsidP="00E3086F">
            <w:pPr>
              <w:contextualSpacing/>
              <w:rPr>
                <w:rFonts w:ascii="Arial" w:hAnsi="Arial" w:cs="Arial"/>
                <w:color w:val="000000" w:themeColor="text1"/>
              </w:rPr>
            </w:pPr>
            <w:r w:rsidRPr="007719C0">
              <w:rPr>
                <w:rFonts w:ascii="Arial" w:hAnsi="Arial" w:cs="Arial"/>
                <w:color w:val="000000" w:themeColor="text1"/>
              </w:rPr>
              <w:t>Student scoring of the CSSD</w:t>
            </w:r>
            <w:r w:rsidR="003E7BED" w:rsidRPr="007719C0">
              <w:rPr>
                <w:rFonts w:ascii="Arial" w:hAnsi="Arial" w:cs="Arial"/>
                <w:color w:val="000000" w:themeColor="text1"/>
              </w:rPr>
              <w:t xml:space="preserve"> (skills rubric)</w:t>
            </w:r>
            <w:r w:rsidRPr="007719C0">
              <w:rPr>
                <w:rFonts w:ascii="Arial" w:hAnsi="Arial" w:cs="Arial"/>
                <w:color w:val="000000" w:themeColor="text1"/>
              </w:rPr>
              <w:t xml:space="preserve"> somewhat misrepresents more than 3 skills on tape submitted  </w:t>
            </w:r>
          </w:p>
        </w:tc>
        <w:tc>
          <w:tcPr>
            <w:tcW w:w="2790" w:type="dxa"/>
          </w:tcPr>
          <w:p w14:paraId="5885E64F" w14:textId="23E13C24" w:rsidR="00111E9F" w:rsidRPr="007719C0" w:rsidRDefault="00111E9F" w:rsidP="00E3086F">
            <w:pPr>
              <w:contextualSpacing/>
              <w:rPr>
                <w:rFonts w:ascii="Arial" w:hAnsi="Arial" w:cs="Arial"/>
                <w:color w:val="000000" w:themeColor="text1"/>
              </w:rPr>
            </w:pPr>
            <w:r w:rsidRPr="007719C0">
              <w:rPr>
                <w:rFonts w:ascii="Arial" w:hAnsi="Arial" w:cs="Arial"/>
                <w:color w:val="000000" w:themeColor="text1"/>
              </w:rPr>
              <w:t>0-7 points</w:t>
            </w:r>
          </w:p>
          <w:p w14:paraId="2D283E41" w14:textId="6830E463" w:rsidR="00FF43FB" w:rsidRPr="007719C0" w:rsidRDefault="00111E9F" w:rsidP="00E3086F">
            <w:pPr>
              <w:contextualSpacing/>
              <w:rPr>
                <w:rFonts w:ascii="Arial" w:hAnsi="Arial" w:cs="Arial"/>
                <w:color w:val="000000" w:themeColor="text1"/>
              </w:rPr>
            </w:pPr>
            <w:r w:rsidRPr="007719C0">
              <w:rPr>
                <w:rFonts w:ascii="Arial" w:hAnsi="Arial" w:cs="Arial"/>
                <w:color w:val="000000" w:themeColor="text1"/>
              </w:rPr>
              <w:t>Student scoring of the CSSD</w:t>
            </w:r>
            <w:r w:rsidR="003E7BED" w:rsidRPr="007719C0">
              <w:rPr>
                <w:rFonts w:ascii="Arial" w:hAnsi="Arial" w:cs="Arial"/>
                <w:color w:val="000000" w:themeColor="text1"/>
              </w:rPr>
              <w:t xml:space="preserve"> (skills rubric)</w:t>
            </w:r>
            <w:r w:rsidRPr="007719C0">
              <w:rPr>
                <w:rFonts w:ascii="Arial" w:hAnsi="Arial" w:cs="Arial"/>
                <w:color w:val="000000" w:themeColor="text1"/>
              </w:rPr>
              <w:t xml:space="preserve"> significantly misrepresents more than 5 skills on tape submitted  </w:t>
            </w:r>
          </w:p>
        </w:tc>
        <w:tc>
          <w:tcPr>
            <w:tcW w:w="728" w:type="dxa"/>
          </w:tcPr>
          <w:p w14:paraId="7BE91296" w14:textId="77777777" w:rsidR="00FF43FB" w:rsidRPr="007719C0" w:rsidRDefault="00FF43FB" w:rsidP="00E3086F">
            <w:pPr>
              <w:contextualSpacing/>
              <w:rPr>
                <w:rFonts w:ascii="Arial" w:hAnsi="Arial" w:cs="Arial"/>
                <w:color w:val="000000" w:themeColor="text1"/>
              </w:rPr>
            </w:pPr>
          </w:p>
        </w:tc>
      </w:tr>
      <w:tr w:rsidR="007719C0" w:rsidRPr="007719C0" w14:paraId="3922E156" w14:textId="77777777" w:rsidTr="00E3086F">
        <w:tc>
          <w:tcPr>
            <w:tcW w:w="10529" w:type="dxa"/>
            <w:gridSpan w:val="6"/>
            <w:shd w:val="clear" w:color="auto" w:fill="D0CECE" w:themeFill="background2" w:themeFillShade="E6"/>
          </w:tcPr>
          <w:p w14:paraId="024556E3" w14:textId="77777777" w:rsidR="00FF43FB"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Total 150 points</w:t>
            </w:r>
          </w:p>
        </w:tc>
      </w:tr>
      <w:tr w:rsidR="007719C0" w:rsidRPr="007719C0" w14:paraId="7248A5E5" w14:textId="77777777" w:rsidTr="00E3086F">
        <w:tc>
          <w:tcPr>
            <w:tcW w:w="1791" w:type="dxa"/>
            <w:gridSpan w:val="2"/>
          </w:tcPr>
          <w:p w14:paraId="0A2B73CB" w14:textId="571073FD" w:rsidR="00111E9F" w:rsidRPr="007719C0" w:rsidRDefault="00111E9F" w:rsidP="00E3086F">
            <w:pPr>
              <w:contextualSpacing/>
              <w:rPr>
                <w:rFonts w:ascii="Arial" w:hAnsi="Arial" w:cs="Arial"/>
                <w:b/>
                <w:color w:val="000000" w:themeColor="text1"/>
              </w:rPr>
            </w:pPr>
            <w:r w:rsidRPr="007719C0">
              <w:rPr>
                <w:rFonts w:ascii="Arial" w:hAnsi="Arial" w:cs="Arial"/>
                <w:b/>
                <w:color w:val="000000" w:themeColor="text1"/>
              </w:rPr>
              <w:t>Criteria</w:t>
            </w:r>
          </w:p>
        </w:tc>
        <w:tc>
          <w:tcPr>
            <w:tcW w:w="2438" w:type="dxa"/>
          </w:tcPr>
          <w:p w14:paraId="3BC7841C" w14:textId="77777777" w:rsidR="00E619B5" w:rsidRPr="007719C0" w:rsidRDefault="00111E9F" w:rsidP="00E3086F">
            <w:pPr>
              <w:contextualSpacing/>
              <w:rPr>
                <w:rFonts w:ascii="Arial" w:hAnsi="Arial" w:cs="Arial"/>
                <w:b/>
                <w:color w:val="000000" w:themeColor="text1"/>
              </w:rPr>
            </w:pPr>
            <w:r w:rsidRPr="007719C0">
              <w:rPr>
                <w:rFonts w:ascii="Arial" w:hAnsi="Arial" w:cs="Arial"/>
                <w:b/>
                <w:color w:val="000000" w:themeColor="text1"/>
              </w:rPr>
              <w:t>Exemplary</w:t>
            </w:r>
          </w:p>
          <w:p w14:paraId="3E1BA1D8" w14:textId="7023F19F" w:rsidR="00111E9F" w:rsidRPr="007719C0" w:rsidRDefault="00E619B5" w:rsidP="00E3086F">
            <w:pPr>
              <w:contextualSpacing/>
              <w:rPr>
                <w:rFonts w:ascii="Arial" w:hAnsi="Arial" w:cs="Arial"/>
                <w:color w:val="000000" w:themeColor="text1"/>
              </w:rPr>
            </w:pPr>
            <w:r w:rsidRPr="007719C0">
              <w:rPr>
                <w:rFonts w:ascii="Arial" w:hAnsi="Arial" w:cs="Arial"/>
                <w:b/>
                <w:color w:val="000000" w:themeColor="text1"/>
              </w:rPr>
              <w:t>(A to high A)</w:t>
            </w:r>
          </w:p>
        </w:tc>
        <w:tc>
          <w:tcPr>
            <w:tcW w:w="2782" w:type="dxa"/>
          </w:tcPr>
          <w:p w14:paraId="54262C78" w14:textId="77777777" w:rsidR="00111E9F" w:rsidRPr="007719C0" w:rsidRDefault="00111E9F" w:rsidP="00E3086F">
            <w:pPr>
              <w:contextualSpacing/>
              <w:rPr>
                <w:rFonts w:ascii="Arial" w:hAnsi="Arial" w:cs="Arial"/>
                <w:b/>
                <w:color w:val="000000" w:themeColor="text1"/>
              </w:rPr>
            </w:pPr>
            <w:r w:rsidRPr="007719C0">
              <w:rPr>
                <w:rFonts w:ascii="Arial" w:hAnsi="Arial" w:cs="Arial"/>
                <w:b/>
                <w:color w:val="000000" w:themeColor="text1"/>
              </w:rPr>
              <w:t>Meets Standard</w:t>
            </w:r>
          </w:p>
          <w:p w14:paraId="78CEF018" w14:textId="5784D315" w:rsidR="00E619B5" w:rsidRPr="007719C0" w:rsidRDefault="00E619B5" w:rsidP="00E3086F">
            <w:pPr>
              <w:contextualSpacing/>
              <w:rPr>
                <w:rFonts w:ascii="Arial" w:hAnsi="Arial" w:cs="Arial"/>
                <w:color w:val="000000" w:themeColor="text1"/>
              </w:rPr>
            </w:pPr>
            <w:r w:rsidRPr="007719C0">
              <w:rPr>
                <w:rFonts w:ascii="Arial" w:hAnsi="Arial" w:cs="Arial"/>
                <w:b/>
                <w:color w:val="000000" w:themeColor="text1"/>
              </w:rPr>
              <w:t>(low B to low A)</w:t>
            </w:r>
          </w:p>
        </w:tc>
        <w:tc>
          <w:tcPr>
            <w:tcW w:w="2790" w:type="dxa"/>
          </w:tcPr>
          <w:p w14:paraId="6A6FEF3A" w14:textId="77777777" w:rsidR="00111E9F" w:rsidRPr="007719C0" w:rsidRDefault="00111E9F" w:rsidP="00E3086F">
            <w:pPr>
              <w:contextualSpacing/>
              <w:rPr>
                <w:rFonts w:ascii="Arial" w:hAnsi="Arial" w:cs="Arial"/>
                <w:b/>
                <w:color w:val="000000" w:themeColor="text1"/>
              </w:rPr>
            </w:pPr>
            <w:r w:rsidRPr="007719C0">
              <w:rPr>
                <w:rFonts w:ascii="Arial" w:hAnsi="Arial" w:cs="Arial"/>
                <w:b/>
                <w:color w:val="000000" w:themeColor="text1"/>
              </w:rPr>
              <w:t>Does not Meet Standard</w:t>
            </w:r>
          </w:p>
          <w:p w14:paraId="15FF33AD" w14:textId="63397570" w:rsidR="00E619B5" w:rsidRPr="007719C0" w:rsidRDefault="00E619B5" w:rsidP="00E3086F">
            <w:pPr>
              <w:contextualSpacing/>
              <w:rPr>
                <w:rFonts w:ascii="Arial" w:hAnsi="Arial" w:cs="Arial"/>
                <w:color w:val="000000" w:themeColor="text1"/>
              </w:rPr>
            </w:pPr>
            <w:r w:rsidRPr="007719C0">
              <w:rPr>
                <w:rFonts w:ascii="Arial" w:hAnsi="Arial" w:cs="Arial"/>
                <w:b/>
                <w:color w:val="000000" w:themeColor="text1"/>
              </w:rPr>
              <w:t>(C or lower)</w:t>
            </w:r>
          </w:p>
        </w:tc>
        <w:tc>
          <w:tcPr>
            <w:tcW w:w="728" w:type="dxa"/>
          </w:tcPr>
          <w:p w14:paraId="7A6E3DE0" w14:textId="77777777" w:rsidR="00111E9F" w:rsidRPr="007719C0" w:rsidRDefault="00111E9F" w:rsidP="00E3086F">
            <w:pPr>
              <w:contextualSpacing/>
              <w:rPr>
                <w:rFonts w:ascii="Arial" w:hAnsi="Arial" w:cs="Arial"/>
                <w:b/>
                <w:color w:val="000000" w:themeColor="text1"/>
              </w:rPr>
            </w:pPr>
            <w:r w:rsidRPr="007719C0">
              <w:rPr>
                <w:rFonts w:ascii="Arial" w:hAnsi="Arial" w:cs="Arial"/>
                <w:b/>
                <w:color w:val="000000" w:themeColor="text1"/>
              </w:rPr>
              <w:t>Total</w:t>
            </w:r>
          </w:p>
        </w:tc>
      </w:tr>
      <w:tr w:rsidR="007719C0" w:rsidRPr="007719C0" w14:paraId="44A12412" w14:textId="77777777" w:rsidTr="00E3086F">
        <w:trPr>
          <w:trHeight w:val="1637"/>
        </w:trPr>
        <w:tc>
          <w:tcPr>
            <w:tcW w:w="1791" w:type="dxa"/>
            <w:gridSpan w:val="2"/>
          </w:tcPr>
          <w:p w14:paraId="263BEB69" w14:textId="4F8DEB94" w:rsidR="00FF43FB"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Progress of Skills</w:t>
            </w:r>
            <w:r w:rsidR="00CD1F16">
              <w:rPr>
                <w:rFonts w:ascii="Arial" w:hAnsi="Arial" w:cs="Arial"/>
                <w:b/>
                <w:color w:val="000000" w:themeColor="text1"/>
              </w:rPr>
              <w:t xml:space="preserve"> (grade based upon overall performance/progress in course)</w:t>
            </w:r>
          </w:p>
          <w:p w14:paraId="68113534" w14:textId="63C2E300" w:rsidR="00B30D57" w:rsidRPr="007719C0" w:rsidRDefault="00B30D57" w:rsidP="00E3086F">
            <w:pPr>
              <w:contextualSpacing/>
              <w:rPr>
                <w:rFonts w:ascii="Arial" w:hAnsi="Arial" w:cs="Arial"/>
                <w:b/>
                <w:color w:val="000000" w:themeColor="text1"/>
              </w:rPr>
            </w:pPr>
            <w:r w:rsidRPr="007719C0">
              <w:rPr>
                <w:rFonts w:ascii="Arial" w:hAnsi="Arial" w:cs="Arial"/>
                <w:b/>
                <w:color w:val="000000" w:themeColor="text1"/>
              </w:rPr>
              <w:t>30 points</w:t>
            </w:r>
          </w:p>
        </w:tc>
        <w:tc>
          <w:tcPr>
            <w:tcW w:w="2438" w:type="dxa"/>
          </w:tcPr>
          <w:p w14:paraId="5984CCE7" w14:textId="77777777" w:rsidR="002521FB" w:rsidRPr="007719C0" w:rsidRDefault="002521FB" w:rsidP="00111E9F">
            <w:pPr>
              <w:contextualSpacing/>
              <w:rPr>
                <w:rFonts w:ascii="Arial" w:hAnsi="Arial" w:cs="Arial"/>
                <w:color w:val="000000" w:themeColor="text1"/>
              </w:rPr>
            </w:pPr>
            <w:r w:rsidRPr="007719C0">
              <w:rPr>
                <w:rFonts w:ascii="Arial" w:hAnsi="Arial" w:cs="Arial"/>
                <w:color w:val="000000" w:themeColor="text1"/>
              </w:rPr>
              <w:t>29-30 points</w:t>
            </w:r>
          </w:p>
          <w:p w14:paraId="77330532" w14:textId="20ACA83B" w:rsidR="00FF43FB" w:rsidRPr="007719C0" w:rsidRDefault="00111E9F" w:rsidP="002521FB">
            <w:pPr>
              <w:contextualSpacing/>
              <w:rPr>
                <w:rFonts w:ascii="Arial" w:hAnsi="Arial" w:cs="Arial"/>
                <w:color w:val="000000" w:themeColor="text1"/>
              </w:rPr>
            </w:pPr>
            <w:r w:rsidRPr="007719C0">
              <w:rPr>
                <w:rFonts w:ascii="Arial" w:hAnsi="Arial" w:cs="Arial"/>
                <w:color w:val="000000" w:themeColor="text1"/>
              </w:rPr>
              <w:t>Reflective responses include examples and details relating to growth toward expectations/goals set by instructor</w:t>
            </w:r>
            <w:r w:rsidR="002521FB" w:rsidRPr="007719C0">
              <w:rPr>
                <w:rFonts w:ascii="Arial" w:hAnsi="Arial" w:cs="Arial"/>
                <w:color w:val="000000" w:themeColor="text1"/>
              </w:rPr>
              <w:t xml:space="preserve">. </w:t>
            </w:r>
          </w:p>
        </w:tc>
        <w:tc>
          <w:tcPr>
            <w:tcW w:w="2782" w:type="dxa"/>
          </w:tcPr>
          <w:p w14:paraId="13283AA7" w14:textId="7BE89F80" w:rsidR="002521FB" w:rsidRPr="007719C0" w:rsidRDefault="002521FB" w:rsidP="00E3086F">
            <w:pPr>
              <w:contextualSpacing/>
              <w:rPr>
                <w:rFonts w:ascii="Arial" w:hAnsi="Arial" w:cs="Arial"/>
                <w:color w:val="000000" w:themeColor="text1"/>
              </w:rPr>
            </w:pPr>
            <w:r w:rsidRPr="007719C0">
              <w:rPr>
                <w:rFonts w:ascii="Arial" w:hAnsi="Arial" w:cs="Arial"/>
                <w:color w:val="000000" w:themeColor="text1"/>
              </w:rPr>
              <w:t>2</w:t>
            </w:r>
            <w:r w:rsidR="00B30D57" w:rsidRPr="007719C0">
              <w:rPr>
                <w:rFonts w:ascii="Arial" w:hAnsi="Arial" w:cs="Arial"/>
                <w:color w:val="000000" w:themeColor="text1"/>
              </w:rPr>
              <w:t>4-28</w:t>
            </w:r>
            <w:r w:rsidRPr="007719C0">
              <w:rPr>
                <w:rFonts w:ascii="Arial" w:hAnsi="Arial" w:cs="Arial"/>
                <w:color w:val="000000" w:themeColor="text1"/>
              </w:rPr>
              <w:t xml:space="preserve"> points</w:t>
            </w:r>
          </w:p>
          <w:p w14:paraId="7B5B5249" w14:textId="77777777" w:rsidR="00FF43FB" w:rsidRPr="007719C0" w:rsidRDefault="00FF43FB" w:rsidP="00E3086F">
            <w:pPr>
              <w:contextualSpacing/>
              <w:rPr>
                <w:rFonts w:ascii="Arial" w:hAnsi="Arial" w:cs="Arial"/>
                <w:color w:val="000000" w:themeColor="text1"/>
              </w:rPr>
            </w:pPr>
            <w:r w:rsidRPr="007719C0">
              <w:rPr>
                <w:rFonts w:ascii="Arial" w:hAnsi="Arial" w:cs="Arial"/>
                <w:color w:val="000000" w:themeColor="text1"/>
              </w:rPr>
              <w:t xml:space="preserve">Effort is made to meet expectation/goals set by instructor </w:t>
            </w:r>
          </w:p>
        </w:tc>
        <w:tc>
          <w:tcPr>
            <w:tcW w:w="2790" w:type="dxa"/>
          </w:tcPr>
          <w:p w14:paraId="18D82A6E" w14:textId="37E07974" w:rsidR="002521FB" w:rsidRPr="007719C0" w:rsidRDefault="002521FB" w:rsidP="00E3086F">
            <w:pPr>
              <w:contextualSpacing/>
              <w:rPr>
                <w:rFonts w:ascii="Arial" w:hAnsi="Arial" w:cs="Arial"/>
                <w:color w:val="000000" w:themeColor="text1"/>
              </w:rPr>
            </w:pPr>
            <w:r w:rsidRPr="007719C0">
              <w:rPr>
                <w:rFonts w:ascii="Arial" w:hAnsi="Arial" w:cs="Arial"/>
                <w:color w:val="000000" w:themeColor="text1"/>
              </w:rPr>
              <w:t>0-23 points</w:t>
            </w:r>
          </w:p>
          <w:p w14:paraId="7970B5EC" w14:textId="7DC400F8" w:rsidR="00FF43FB" w:rsidRPr="007719C0" w:rsidRDefault="00111E9F" w:rsidP="00E3086F">
            <w:pPr>
              <w:contextualSpacing/>
              <w:rPr>
                <w:rFonts w:ascii="Arial" w:hAnsi="Arial" w:cs="Arial"/>
                <w:color w:val="000000" w:themeColor="text1"/>
              </w:rPr>
            </w:pPr>
            <w:r w:rsidRPr="007719C0">
              <w:rPr>
                <w:rFonts w:ascii="Arial" w:hAnsi="Arial" w:cs="Arial"/>
                <w:color w:val="000000" w:themeColor="text1"/>
              </w:rPr>
              <w:t>Little or no progress made based on instructor feedback</w:t>
            </w:r>
          </w:p>
        </w:tc>
        <w:tc>
          <w:tcPr>
            <w:tcW w:w="728" w:type="dxa"/>
          </w:tcPr>
          <w:p w14:paraId="7400253A" w14:textId="77777777" w:rsidR="00FF43FB" w:rsidRPr="007719C0" w:rsidRDefault="00FF43FB" w:rsidP="00E3086F">
            <w:pPr>
              <w:contextualSpacing/>
              <w:rPr>
                <w:rFonts w:ascii="Arial" w:hAnsi="Arial" w:cs="Arial"/>
                <w:color w:val="000000" w:themeColor="text1"/>
              </w:rPr>
            </w:pPr>
          </w:p>
        </w:tc>
      </w:tr>
      <w:tr w:rsidR="007719C0" w:rsidRPr="007719C0" w14:paraId="28FD91FE" w14:textId="77777777" w:rsidTr="00E3086F">
        <w:tc>
          <w:tcPr>
            <w:tcW w:w="1791" w:type="dxa"/>
            <w:gridSpan w:val="2"/>
          </w:tcPr>
          <w:p w14:paraId="3C89B3DC" w14:textId="1A352FB2" w:rsidR="00B30D57"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Motivation</w:t>
            </w:r>
            <w:r w:rsidR="00CD1F16">
              <w:rPr>
                <w:rFonts w:ascii="Arial" w:hAnsi="Arial" w:cs="Arial"/>
                <w:b/>
                <w:color w:val="000000" w:themeColor="text1"/>
              </w:rPr>
              <w:t xml:space="preserve"> (grade based upon overall performance/progress in course)</w:t>
            </w:r>
          </w:p>
          <w:p w14:paraId="74F1A612" w14:textId="09C5CBE0" w:rsidR="00FF43FB" w:rsidRPr="007719C0" w:rsidRDefault="00B30D57" w:rsidP="00E3086F">
            <w:pPr>
              <w:contextualSpacing/>
              <w:rPr>
                <w:rFonts w:ascii="Arial" w:hAnsi="Arial" w:cs="Arial"/>
                <w:b/>
                <w:color w:val="000000" w:themeColor="text1"/>
              </w:rPr>
            </w:pPr>
            <w:r w:rsidRPr="007719C0">
              <w:rPr>
                <w:rFonts w:ascii="Arial" w:hAnsi="Arial" w:cs="Arial"/>
                <w:b/>
                <w:color w:val="000000" w:themeColor="text1"/>
              </w:rPr>
              <w:t>30 points</w:t>
            </w:r>
          </w:p>
        </w:tc>
        <w:tc>
          <w:tcPr>
            <w:tcW w:w="2438" w:type="dxa"/>
          </w:tcPr>
          <w:p w14:paraId="124D8CF0" w14:textId="77777777" w:rsidR="009304C4" w:rsidRPr="007719C0" w:rsidRDefault="009304C4" w:rsidP="009304C4">
            <w:pPr>
              <w:contextualSpacing/>
              <w:rPr>
                <w:rFonts w:ascii="Arial" w:hAnsi="Arial" w:cs="Arial"/>
                <w:color w:val="000000" w:themeColor="text1"/>
              </w:rPr>
            </w:pPr>
            <w:r w:rsidRPr="007719C0">
              <w:rPr>
                <w:rFonts w:ascii="Arial" w:hAnsi="Arial" w:cs="Arial"/>
                <w:color w:val="000000" w:themeColor="text1"/>
              </w:rPr>
              <w:t>29-30 points</w:t>
            </w:r>
          </w:p>
          <w:p w14:paraId="757CF114" w14:textId="77ECA71E" w:rsidR="00FF43FB" w:rsidRPr="007719C0" w:rsidRDefault="00111E9F" w:rsidP="00111E9F">
            <w:pPr>
              <w:contextualSpacing/>
              <w:rPr>
                <w:rFonts w:ascii="Arial" w:hAnsi="Arial" w:cs="Arial"/>
                <w:color w:val="000000" w:themeColor="text1"/>
              </w:rPr>
            </w:pPr>
            <w:r w:rsidRPr="007719C0">
              <w:rPr>
                <w:rFonts w:ascii="Arial" w:hAnsi="Arial" w:cs="Arial"/>
                <w:color w:val="000000" w:themeColor="text1"/>
              </w:rPr>
              <w:t xml:space="preserve">Initiates and brings to discussion new learning based on practice, new ideas, and self-other awareness </w:t>
            </w:r>
          </w:p>
        </w:tc>
        <w:tc>
          <w:tcPr>
            <w:tcW w:w="2782" w:type="dxa"/>
          </w:tcPr>
          <w:p w14:paraId="499C6A6D" w14:textId="1ED85AF8" w:rsidR="009304C4" w:rsidRPr="007719C0" w:rsidRDefault="009304C4" w:rsidP="009304C4">
            <w:pPr>
              <w:contextualSpacing/>
              <w:rPr>
                <w:rFonts w:ascii="Arial" w:hAnsi="Arial" w:cs="Arial"/>
                <w:color w:val="000000" w:themeColor="text1"/>
              </w:rPr>
            </w:pPr>
            <w:r w:rsidRPr="007719C0">
              <w:rPr>
                <w:rFonts w:ascii="Arial" w:hAnsi="Arial" w:cs="Arial"/>
                <w:color w:val="000000" w:themeColor="text1"/>
              </w:rPr>
              <w:t>2</w:t>
            </w:r>
            <w:r w:rsidR="00B30D57" w:rsidRPr="007719C0">
              <w:rPr>
                <w:rFonts w:ascii="Arial" w:hAnsi="Arial" w:cs="Arial"/>
                <w:color w:val="000000" w:themeColor="text1"/>
              </w:rPr>
              <w:t>4-28</w:t>
            </w:r>
            <w:r w:rsidRPr="007719C0">
              <w:rPr>
                <w:rFonts w:ascii="Arial" w:hAnsi="Arial" w:cs="Arial"/>
                <w:color w:val="000000" w:themeColor="text1"/>
              </w:rPr>
              <w:t xml:space="preserve"> points</w:t>
            </w:r>
          </w:p>
          <w:p w14:paraId="553985E0" w14:textId="77777777" w:rsidR="00FF43FB" w:rsidRPr="007719C0" w:rsidRDefault="00FF43FB" w:rsidP="00E3086F">
            <w:pPr>
              <w:contextualSpacing/>
              <w:rPr>
                <w:rFonts w:ascii="Arial" w:hAnsi="Arial" w:cs="Arial"/>
                <w:color w:val="000000" w:themeColor="text1"/>
              </w:rPr>
            </w:pPr>
            <w:r w:rsidRPr="007719C0">
              <w:rPr>
                <w:rFonts w:ascii="Arial" w:hAnsi="Arial" w:cs="Arial"/>
                <w:color w:val="000000" w:themeColor="text1"/>
              </w:rPr>
              <w:t>Participates in new learning based on practice, new ideas, and self-other awareness</w:t>
            </w:r>
          </w:p>
        </w:tc>
        <w:tc>
          <w:tcPr>
            <w:tcW w:w="2790" w:type="dxa"/>
          </w:tcPr>
          <w:p w14:paraId="28CB0471" w14:textId="77777777" w:rsidR="009304C4" w:rsidRPr="007719C0" w:rsidRDefault="009304C4" w:rsidP="009304C4">
            <w:pPr>
              <w:contextualSpacing/>
              <w:rPr>
                <w:rFonts w:ascii="Arial" w:hAnsi="Arial" w:cs="Arial"/>
                <w:color w:val="000000" w:themeColor="text1"/>
              </w:rPr>
            </w:pPr>
            <w:r w:rsidRPr="007719C0">
              <w:rPr>
                <w:rFonts w:ascii="Arial" w:hAnsi="Arial" w:cs="Arial"/>
                <w:color w:val="000000" w:themeColor="text1"/>
              </w:rPr>
              <w:t>0-23 points</w:t>
            </w:r>
          </w:p>
          <w:p w14:paraId="1AD1B4B9" w14:textId="4CD4186B" w:rsidR="00FF43FB" w:rsidRPr="007719C0" w:rsidRDefault="00111E9F" w:rsidP="00E3086F">
            <w:pPr>
              <w:contextualSpacing/>
              <w:rPr>
                <w:rFonts w:ascii="Arial" w:hAnsi="Arial" w:cs="Arial"/>
                <w:color w:val="000000" w:themeColor="text1"/>
              </w:rPr>
            </w:pPr>
            <w:r w:rsidRPr="007719C0">
              <w:rPr>
                <w:rFonts w:ascii="Arial" w:hAnsi="Arial" w:cs="Arial"/>
                <w:color w:val="000000" w:themeColor="text1"/>
              </w:rPr>
              <w:t>Little or no progress made for new learning based on practice, new ideas, and self-other awareness</w:t>
            </w:r>
          </w:p>
        </w:tc>
        <w:tc>
          <w:tcPr>
            <w:tcW w:w="728" w:type="dxa"/>
          </w:tcPr>
          <w:p w14:paraId="7A0EE895" w14:textId="77777777" w:rsidR="00FF43FB" w:rsidRPr="007719C0" w:rsidRDefault="00FF43FB" w:rsidP="00E3086F">
            <w:pPr>
              <w:contextualSpacing/>
              <w:rPr>
                <w:rFonts w:ascii="Arial" w:hAnsi="Arial" w:cs="Arial"/>
                <w:color w:val="000000" w:themeColor="text1"/>
              </w:rPr>
            </w:pPr>
          </w:p>
        </w:tc>
      </w:tr>
      <w:tr w:rsidR="007719C0" w:rsidRPr="007719C0" w14:paraId="1EFC0A24" w14:textId="77777777" w:rsidTr="00E3086F">
        <w:trPr>
          <w:trHeight w:val="1637"/>
        </w:trPr>
        <w:tc>
          <w:tcPr>
            <w:tcW w:w="1791" w:type="dxa"/>
            <w:gridSpan w:val="2"/>
          </w:tcPr>
          <w:p w14:paraId="042B18C2" w14:textId="180F8231" w:rsidR="00FF43FB"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Communication</w:t>
            </w:r>
            <w:r w:rsidR="00CD1F16">
              <w:rPr>
                <w:rFonts w:ascii="Arial" w:hAnsi="Arial" w:cs="Arial"/>
                <w:b/>
                <w:color w:val="000000" w:themeColor="text1"/>
              </w:rPr>
              <w:t xml:space="preserve"> (Grade based upon responses to reflection prompts)</w:t>
            </w:r>
          </w:p>
          <w:p w14:paraId="22D68C7A" w14:textId="04618FCA" w:rsidR="00B30D57" w:rsidRPr="007719C0" w:rsidRDefault="00B30D57" w:rsidP="00E3086F">
            <w:pPr>
              <w:contextualSpacing/>
              <w:rPr>
                <w:rFonts w:ascii="Arial" w:hAnsi="Arial" w:cs="Arial"/>
                <w:b/>
                <w:color w:val="000000" w:themeColor="text1"/>
              </w:rPr>
            </w:pPr>
            <w:r w:rsidRPr="007719C0">
              <w:rPr>
                <w:rFonts w:ascii="Arial" w:hAnsi="Arial" w:cs="Arial"/>
                <w:b/>
                <w:color w:val="000000" w:themeColor="text1"/>
              </w:rPr>
              <w:t>30 points</w:t>
            </w:r>
          </w:p>
        </w:tc>
        <w:tc>
          <w:tcPr>
            <w:tcW w:w="2438" w:type="dxa"/>
          </w:tcPr>
          <w:p w14:paraId="3EEE0043" w14:textId="77777777" w:rsidR="009E0A64" w:rsidRPr="007719C0" w:rsidRDefault="009E0A64" w:rsidP="009E0A64">
            <w:pPr>
              <w:contextualSpacing/>
              <w:rPr>
                <w:rFonts w:ascii="Arial" w:hAnsi="Arial" w:cs="Arial"/>
                <w:color w:val="000000" w:themeColor="text1"/>
              </w:rPr>
            </w:pPr>
            <w:r w:rsidRPr="007719C0">
              <w:rPr>
                <w:rFonts w:ascii="Arial" w:hAnsi="Arial" w:cs="Arial"/>
                <w:color w:val="000000" w:themeColor="text1"/>
              </w:rPr>
              <w:t>29-30 points</w:t>
            </w:r>
          </w:p>
          <w:p w14:paraId="1BD7D793" w14:textId="45D7EA12" w:rsidR="00FF43FB" w:rsidRPr="007719C0" w:rsidRDefault="00111E9F" w:rsidP="00111E9F">
            <w:pPr>
              <w:contextualSpacing/>
              <w:rPr>
                <w:rFonts w:ascii="Arial" w:hAnsi="Arial" w:cs="Arial"/>
                <w:color w:val="000000" w:themeColor="text1"/>
              </w:rPr>
            </w:pPr>
            <w:r w:rsidRPr="007719C0">
              <w:rPr>
                <w:rFonts w:ascii="Arial" w:hAnsi="Arial" w:cs="Arial"/>
                <w:color w:val="000000" w:themeColor="text1"/>
              </w:rPr>
              <w:t xml:space="preserve">Reflective work integrates clarity regarding strengths, areas for growth, new awareness, and cultural competency with cultural competence and guiding theory </w:t>
            </w:r>
          </w:p>
        </w:tc>
        <w:tc>
          <w:tcPr>
            <w:tcW w:w="2782" w:type="dxa"/>
          </w:tcPr>
          <w:p w14:paraId="73C4D0CA" w14:textId="2B10C9A1" w:rsidR="009E0A64" w:rsidRPr="007719C0" w:rsidRDefault="009E0A64" w:rsidP="009E0A64">
            <w:pPr>
              <w:contextualSpacing/>
              <w:rPr>
                <w:rFonts w:ascii="Arial" w:hAnsi="Arial" w:cs="Arial"/>
                <w:color w:val="000000" w:themeColor="text1"/>
              </w:rPr>
            </w:pPr>
            <w:r w:rsidRPr="007719C0">
              <w:rPr>
                <w:rFonts w:ascii="Arial" w:hAnsi="Arial" w:cs="Arial"/>
                <w:color w:val="000000" w:themeColor="text1"/>
              </w:rPr>
              <w:t>2</w:t>
            </w:r>
            <w:r w:rsidR="00B30D57" w:rsidRPr="007719C0">
              <w:rPr>
                <w:rFonts w:ascii="Arial" w:hAnsi="Arial" w:cs="Arial"/>
                <w:color w:val="000000" w:themeColor="text1"/>
              </w:rPr>
              <w:t>4-28</w:t>
            </w:r>
            <w:r w:rsidRPr="007719C0">
              <w:rPr>
                <w:rFonts w:ascii="Arial" w:hAnsi="Arial" w:cs="Arial"/>
                <w:color w:val="000000" w:themeColor="text1"/>
              </w:rPr>
              <w:t xml:space="preserve"> points</w:t>
            </w:r>
          </w:p>
          <w:p w14:paraId="4275DF2B" w14:textId="77777777" w:rsidR="00FF43FB" w:rsidRPr="007719C0" w:rsidRDefault="00FF43FB" w:rsidP="00E3086F">
            <w:pPr>
              <w:contextualSpacing/>
              <w:rPr>
                <w:rFonts w:ascii="Arial" w:hAnsi="Arial" w:cs="Arial"/>
                <w:color w:val="000000" w:themeColor="text1"/>
              </w:rPr>
            </w:pPr>
            <w:r w:rsidRPr="007719C0">
              <w:rPr>
                <w:rFonts w:ascii="Arial" w:hAnsi="Arial" w:cs="Arial"/>
                <w:color w:val="000000" w:themeColor="text1"/>
              </w:rPr>
              <w:t>Reflective work is clear, detailed, and honest regarding strengths, areas for growth, new awareness, and cultural competency</w:t>
            </w:r>
          </w:p>
        </w:tc>
        <w:tc>
          <w:tcPr>
            <w:tcW w:w="2790" w:type="dxa"/>
          </w:tcPr>
          <w:p w14:paraId="48929447" w14:textId="77777777" w:rsidR="009E0A64" w:rsidRPr="007719C0" w:rsidRDefault="009E0A64" w:rsidP="009E0A64">
            <w:pPr>
              <w:contextualSpacing/>
              <w:rPr>
                <w:rFonts w:ascii="Arial" w:hAnsi="Arial" w:cs="Arial"/>
                <w:color w:val="000000" w:themeColor="text1"/>
              </w:rPr>
            </w:pPr>
            <w:r w:rsidRPr="007719C0">
              <w:rPr>
                <w:rFonts w:ascii="Arial" w:hAnsi="Arial" w:cs="Arial"/>
                <w:color w:val="000000" w:themeColor="text1"/>
              </w:rPr>
              <w:t>0-23 points</w:t>
            </w:r>
          </w:p>
          <w:p w14:paraId="3EFF5A60" w14:textId="073B998C" w:rsidR="00FF43FB" w:rsidRPr="007719C0" w:rsidRDefault="00111E9F" w:rsidP="00E3086F">
            <w:pPr>
              <w:contextualSpacing/>
              <w:rPr>
                <w:rFonts w:ascii="Arial" w:hAnsi="Arial" w:cs="Arial"/>
                <w:color w:val="000000" w:themeColor="text1"/>
              </w:rPr>
            </w:pPr>
            <w:r w:rsidRPr="007719C0">
              <w:rPr>
                <w:rFonts w:ascii="Arial" w:hAnsi="Arial" w:cs="Arial"/>
                <w:color w:val="000000" w:themeColor="text1"/>
              </w:rPr>
              <w:t>Reflective work lacks effort for details to sufficiently address areas for growth, strengths, new awareness, and cultural competency</w:t>
            </w:r>
          </w:p>
        </w:tc>
        <w:tc>
          <w:tcPr>
            <w:tcW w:w="728" w:type="dxa"/>
          </w:tcPr>
          <w:p w14:paraId="653AE1F9" w14:textId="77777777" w:rsidR="00FF43FB" w:rsidRPr="007719C0" w:rsidRDefault="00FF43FB" w:rsidP="00E3086F">
            <w:pPr>
              <w:contextualSpacing/>
              <w:rPr>
                <w:rFonts w:ascii="Arial" w:hAnsi="Arial" w:cs="Arial"/>
                <w:color w:val="000000" w:themeColor="text1"/>
              </w:rPr>
            </w:pPr>
          </w:p>
        </w:tc>
      </w:tr>
      <w:tr w:rsidR="007719C0" w:rsidRPr="007719C0" w14:paraId="17D0B054" w14:textId="77777777" w:rsidTr="00E3086F">
        <w:tc>
          <w:tcPr>
            <w:tcW w:w="1791" w:type="dxa"/>
            <w:gridSpan w:val="2"/>
          </w:tcPr>
          <w:p w14:paraId="2DD5EC89" w14:textId="338B3541" w:rsidR="00FF43FB"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Responsibility</w:t>
            </w:r>
            <w:r w:rsidR="00CD1F16">
              <w:rPr>
                <w:rFonts w:ascii="Arial" w:hAnsi="Arial" w:cs="Arial"/>
                <w:b/>
                <w:color w:val="000000" w:themeColor="text1"/>
              </w:rPr>
              <w:t xml:space="preserve"> (grade based upon completion of final video and key assessment requirements)</w:t>
            </w:r>
          </w:p>
          <w:p w14:paraId="461DC425" w14:textId="02E0076F" w:rsidR="00B30D57" w:rsidRPr="007719C0" w:rsidRDefault="00B30D57" w:rsidP="00E3086F">
            <w:pPr>
              <w:contextualSpacing/>
              <w:rPr>
                <w:rFonts w:ascii="Arial" w:hAnsi="Arial" w:cs="Arial"/>
                <w:b/>
                <w:color w:val="000000" w:themeColor="text1"/>
              </w:rPr>
            </w:pPr>
            <w:r w:rsidRPr="007719C0">
              <w:rPr>
                <w:rFonts w:ascii="Arial" w:hAnsi="Arial" w:cs="Arial"/>
                <w:b/>
                <w:color w:val="000000" w:themeColor="text1"/>
              </w:rPr>
              <w:t>30 points</w:t>
            </w:r>
          </w:p>
        </w:tc>
        <w:tc>
          <w:tcPr>
            <w:tcW w:w="2438" w:type="dxa"/>
          </w:tcPr>
          <w:p w14:paraId="6B4C4622" w14:textId="77777777" w:rsidR="00B30D57" w:rsidRPr="007719C0" w:rsidRDefault="00B30D57" w:rsidP="00B30D57">
            <w:pPr>
              <w:contextualSpacing/>
              <w:rPr>
                <w:rFonts w:ascii="Arial" w:hAnsi="Arial" w:cs="Arial"/>
                <w:color w:val="000000" w:themeColor="text1"/>
              </w:rPr>
            </w:pPr>
            <w:r w:rsidRPr="007719C0">
              <w:rPr>
                <w:rFonts w:ascii="Arial" w:hAnsi="Arial" w:cs="Arial"/>
                <w:color w:val="000000" w:themeColor="text1"/>
              </w:rPr>
              <w:t>29-30 points</w:t>
            </w:r>
          </w:p>
          <w:p w14:paraId="7EFA9AB3" w14:textId="042088B6" w:rsidR="00FF43FB" w:rsidRPr="007719C0" w:rsidRDefault="00111E9F" w:rsidP="009E0A64">
            <w:pPr>
              <w:contextualSpacing/>
              <w:rPr>
                <w:rFonts w:ascii="Arial" w:hAnsi="Arial" w:cs="Arial"/>
                <w:color w:val="000000" w:themeColor="text1"/>
              </w:rPr>
            </w:pPr>
            <w:r w:rsidRPr="007719C0">
              <w:rPr>
                <w:rFonts w:ascii="Arial" w:hAnsi="Arial" w:cs="Arial"/>
                <w:color w:val="000000" w:themeColor="text1"/>
              </w:rPr>
              <w:t xml:space="preserve">Assignment is complete in all areas </w:t>
            </w:r>
            <w:r w:rsidR="009E0A64" w:rsidRPr="007719C0">
              <w:rPr>
                <w:rFonts w:ascii="Arial" w:hAnsi="Arial" w:cs="Arial"/>
                <w:color w:val="000000" w:themeColor="text1"/>
              </w:rPr>
              <w:t xml:space="preserve">(e.g., all the written prompts were addressed, the skills rubric self assessment was completed in full, the video demonstration session length requirements of 25-30 minutes was met, include specified session description when the </w:t>
            </w:r>
            <w:r w:rsidR="009E0A64" w:rsidRPr="007719C0">
              <w:rPr>
                <w:rFonts w:ascii="Arial" w:hAnsi="Arial" w:cs="Arial"/>
                <w:color w:val="000000" w:themeColor="text1"/>
              </w:rPr>
              <w:lastRenderedPageBreak/>
              <w:t xml:space="preserve">video was submitted and time stamps, appropriate audio/visual quality) </w:t>
            </w:r>
            <w:r w:rsidRPr="007719C0">
              <w:rPr>
                <w:rFonts w:ascii="Arial" w:hAnsi="Arial" w:cs="Arial"/>
                <w:color w:val="000000" w:themeColor="text1"/>
              </w:rPr>
              <w:t xml:space="preserve">and submitted </w:t>
            </w:r>
            <w:r w:rsidR="009E0A64" w:rsidRPr="007719C0">
              <w:rPr>
                <w:rFonts w:ascii="Arial" w:hAnsi="Arial" w:cs="Arial"/>
                <w:color w:val="000000" w:themeColor="text1"/>
              </w:rPr>
              <w:t xml:space="preserve">to </w:t>
            </w:r>
            <w:r w:rsidRPr="007719C0">
              <w:rPr>
                <w:rFonts w:ascii="Arial" w:hAnsi="Arial" w:cs="Arial"/>
                <w:color w:val="000000" w:themeColor="text1"/>
              </w:rPr>
              <w:t>all requi</w:t>
            </w:r>
            <w:r w:rsidR="00A976F2" w:rsidRPr="007719C0">
              <w:rPr>
                <w:rFonts w:ascii="Arial" w:hAnsi="Arial" w:cs="Arial"/>
                <w:color w:val="000000" w:themeColor="text1"/>
              </w:rPr>
              <w:t>red locations (Blackboard and</w:t>
            </w:r>
            <w:r w:rsidRPr="007719C0">
              <w:rPr>
                <w:rFonts w:ascii="Arial" w:hAnsi="Arial" w:cs="Arial"/>
                <w:color w:val="000000" w:themeColor="text1"/>
              </w:rPr>
              <w:t xml:space="preserve"> TK20)</w:t>
            </w:r>
          </w:p>
        </w:tc>
        <w:tc>
          <w:tcPr>
            <w:tcW w:w="2782" w:type="dxa"/>
          </w:tcPr>
          <w:p w14:paraId="64B11721" w14:textId="129BA320" w:rsidR="00B30D57" w:rsidRPr="007719C0" w:rsidRDefault="00B30D57" w:rsidP="00B30D57">
            <w:pPr>
              <w:contextualSpacing/>
              <w:rPr>
                <w:rFonts w:ascii="Arial" w:hAnsi="Arial" w:cs="Arial"/>
                <w:color w:val="000000" w:themeColor="text1"/>
              </w:rPr>
            </w:pPr>
            <w:r w:rsidRPr="007719C0">
              <w:rPr>
                <w:rFonts w:ascii="Arial" w:hAnsi="Arial" w:cs="Arial"/>
                <w:color w:val="000000" w:themeColor="text1"/>
              </w:rPr>
              <w:lastRenderedPageBreak/>
              <w:t>24-28 points</w:t>
            </w:r>
          </w:p>
          <w:p w14:paraId="6F0DCE5E" w14:textId="78445A8B" w:rsidR="00FF43FB" w:rsidRPr="007719C0" w:rsidRDefault="00FF43FB" w:rsidP="009E0A64">
            <w:pPr>
              <w:contextualSpacing/>
              <w:rPr>
                <w:rFonts w:ascii="Arial" w:hAnsi="Arial" w:cs="Arial"/>
                <w:color w:val="000000" w:themeColor="text1"/>
              </w:rPr>
            </w:pPr>
            <w:r w:rsidRPr="007719C0">
              <w:rPr>
                <w:rFonts w:ascii="Arial" w:hAnsi="Arial" w:cs="Arial"/>
                <w:color w:val="000000" w:themeColor="text1"/>
              </w:rPr>
              <w:t>Majority of the assignment is complete</w:t>
            </w:r>
            <w:r w:rsidR="00A976F2" w:rsidRPr="007719C0">
              <w:rPr>
                <w:rFonts w:ascii="Arial" w:hAnsi="Arial" w:cs="Arial"/>
                <w:color w:val="000000" w:themeColor="text1"/>
              </w:rPr>
              <w:t xml:space="preserve"> (e.g., all the written prompts were addressed, the skills rubric self assessment was completed in full, the video demonstration session length requirements of 25-30 minutes was met, include specified session description when the video was submitted and time stamps, </w:t>
            </w:r>
            <w:r w:rsidR="00A976F2" w:rsidRPr="007719C0">
              <w:rPr>
                <w:rFonts w:ascii="Arial" w:hAnsi="Arial" w:cs="Arial"/>
                <w:color w:val="000000" w:themeColor="text1"/>
              </w:rPr>
              <w:lastRenderedPageBreak/>
              <w:t>appropriate audio/visual quality</w:t>
            </w:r>
            <w:r w:rsidRPr="007719C0">
              <w:rPr>
                <w:rFonts w:ascii="Arial" w:hAnsi="Arial" w:cs="Arial"/>
                <w:color w:val="000000" w:themeColor="text1"/>
              </w:rPr>
              <w:t xml:space="preserve"> with only small areas missing. Assignment was submitted to requi</w:t>
            </w:r>
            <w:r w:rsidR="00A976F2" w:rsidRPr="007719C0">
              <w:rPr>
                <w:rFonts w:ascii="Arial" w:hAnsi="Arial" w:cs="Arial"/>
                <w:color w:val="000000" w:themeColor="text1"/>
              </w:rPr>
              <w:t>red locations (Blackboard and</w:t>
            </w:r>
            <w:r w:rsidRPr="007719C0">
              <w:rPr>
                <w:rFonts w:ascii="Arial" w:hAnsi="Arial" w:cs="Arial"/>
                <w:color w:val="000000" w:themeColor="text1"/>
              </w:rPr>
              <w:t xml:space="preserve"> TK20)</w:t>
            </w:r>
          </w:p>
        </w:tc>
        <w:tc>
          <w:tcPr>
            <w:tcW w:w="2790" w:type="dxa"/>
          </w:tcPr>
          <w:p w14:paraId="0ABD0556" w14:textId="77777777" w:rsidR="00B30D57" w:rsidRPr="007719C0" w:rsidRDefault="00B30D57" w:rsidP="00B30D57">
            <w:pPr>
              <w:contextualSpacing/>
              <w:rPr>
                <w:rFonts w:ascii="Arial" w:hAnsi="Arial" w:cs="Arial"/>
                <w:color w:val="000000" w:themeColor="text1"/>
              </w:rPr>
            </w:pPr>
            <w:r w:rsidRPr="007719C0">
              <w:rPr>
                <w:rFonts w:ascii="Arial" w:hAnsi="Arial" w:cs="Arial"/>
                <w:color w:val="000000" w:themeColor="text1"/>
              </w:rPr>
              <w:lastRenderedPageBreak/>
              <w:t>0-23 points</w:t>
            </w:r>
          </w:p>
          <w:p w14:paraId="7FB2EA66" w14:textId="0ED16412" w:rsidR="00FF43FB" w:rsidRPr="007719C0" w:rsidRDefault="00111E9F" w:rsidP="00E3086F">
            <w:pPr>
              <w:contextualSpacing/>
              <w:rPr>
                <w:rFonts w:ascii="Arial" w:hAnsi="Arial" w:cs="Arial"/>
                <w:color w:val="000000" w:themeColor="text1"/>
              </w:rPr>
            </w:pPr>
            <w:r w:rsidRPr="007719C0">
              <w:rPr>
                <w:rFonts w:ascii="Arial" w:hAnsi="Arial" w:cs="Arial"/>
                <w:color w:val="000000" w:themeColor="text1"/>
              </w:rPr>
              <w:t xml:space="preserve">Failed to </w:t>
            </w:r>
            <w:r w:rsidR="00A976F2" w:rsidRPr="007719C0">
              <w:rPr>
                <w:rFonts w:ascii="Arial" w:hAnsi="Arial" w:cs="Arial"/>
                <w:color w:val="000000" w:themeColor="text1"/>
              </w:rPr>
              <w:t xml:space="preserve">complete most or all parts of the assignment and </w:t>
            </w:r>
            <w:r w:rsidRPr="007719C0">
              <w:rPr>
                <w:rFonts w:ascii="Arial" w:hAnsi="Arial" w:cs="Arial"/>
                <w:color w:val="000000" w:themeColor="text1"/>
              </w:rPr>
              <w:t xml:space="preserve">or to </w:t>
            </w:r>
            <w:r w:rsidR="00A976F2" w:rsidRPr="007719C0">
              <w:rPr>
                <w:rFonts w:ascii="Arial" w:hAnsi="Arial" w:cs="Arial"/>
                <w:color w:val="000000" w:themeColor="text1"/>
              </w:rPr>
              <w:t xml:space="preserve">submit </w:t>
            </w:r>
            <w:r w:rsidRPr="007719C0">
              <w:rPr>
                <w:rFonts w:ascii="Arial" w:hAnsi="Arial" w:cs="Arial"/>
                <w:color w:val="000000" w:themeColor="text1"/>
              </w:rPr>
              <w:t>to all requi</w:t>
            </w:r>
            <w:r w:rsidR="00A976F2" w:rsidRPr="007719C0">
              <w:rPr>
                <w:rFonts w:ascii="Arial" w:hAnsi="Arial" w:cs="Arial"/>
                <w:color w:val="000000" w:themeColor="text1"/>
              </w:rPr>
              <w:t>red locations (Blackboard and</w:t>
            </w:r>
            <w:r w:rsidRPr="007719C0">
              <w:rPr>
                <w:rFonts w:ascii="Arial" w:hAnsi="Arial" w:cs="Arial"/>
                <w:color w:val="000000" w:themeColor="text1"/>
              </w:rPr>
              <w:t xml:space="preserve"> TK20)</w:t>
            </w:r>
          </w:p>
        </w:tc>
        <w:tc>
          <w:tcPr>
            <w:tcW w:w="728" w:type="dxa"/>
          </w:tcPr>
          <w:p w14:paraId="0DD74DCF" w14:textId="77777777" w:rsidR="00FF43FB" w:rsidRPr="007719C0" w:rsidRDefault="00FF43FB" w:rsidP="00E3086F">
            <w:pPr>
              <w:contextualSpacing/>
              <w:rPr>
                <w:rFonts w:ascii="Arial" w:hAnsi="Arial" w:cs="Arial"/>
                <w:color w:val="000000" w:themeColor="text1"/>
              </w:rPr>
            </w:pPr>
          </w:p>
        </w:tc>
      </w:tr>
      <w:tr w:rsidR="007719C0" w:rsidRPr="007719C0" w14:paraId="12FC6F5D" w14:textId="77777777" w:rsidTr="00E3086F">
        <w:tc>
          <w:tcPr>
            <w:tcW w:w="1791" w:type="dxa"/>
            <w:gridSpan w:val="2"/>
          </w:tcPr>
          <w:p w14:paraId="6789E19F" w14:textId="1CADDE91" w:rsidR="00FF43FB" w:rsidRPr="007719C0" w:rsidRDefault="00FF43FB" w:rsidP="00E3086F">
            <w:pPr>
              <w:contextualSpacing/>
              <w:rPr>
                <w:rFonts w:ascii="Arial" w:hAnsi="Arial" w:cs="Arial"/>
                <w:b/>
                <w:color w:val="000000" w:themeColor="text1"/>
              </w:rPr>
            </w:pPr>
            <w:r w:rsidRPr="007719C0">
              <w:rPr>
                <w:rFonts w:ascii="Arial" w:hAnsi="Arial" w:cs="Arial"/>
                <w:b/>
                <w:color w:val="000000" w:themeColor="text1"/>
              </w:rPr>
              <w:t>Presentation</w:t>
            </w:r>
            <w:r w:rsidR="00CD1F16">
              <w:rPr>
                <w:rFonts w:ascii="Arial" w:hAnsi="Arial" w:cs="Arial"/>
                <w:b/>
                <w:color w:val="000000" w:themeColor="text1"/>
              </w:rPr>
              <w:t xml:space="preserve"> (Grade based upon responses to reflection prompts)</w:t>
            </w:r>
          </w:p>
          <w:p w14:paraId="3C094DD9" w14:textId="2FA188BA" w:rsidR="00B30D57" w:rsidRPr="007719C0" w:rsidRDefault="00B30D57" w:rsidP="00E3086F">
            <w:pPr>
              <w:contextualSpacing/>
              <w:rPr>
                <w:rFonts w:ascii="Arial" w:hAnsi="Arial" w:cs="Arial"/>
                <w:b/>
                <w:color w:val="000000" w:themeColor="text1"/>
              </w:rPr>
            </w:pPr>
            <w:r w:rsidRPr="007719C0">
              <w:rPr>
                <w:rFonts w:ascii="Arial" w:hAnsi="Arial" w:cs="Arial"/>
                <w:b/>
                <w:color w:val="000000" w:themeColor="text1"/>
              </w:rPr>
              <w:t>30 points</w:t>
            </w:r>
          </w:p>
        </w:tc>
        <w:tc>
          <w:tcPr>
            <w:tcW w:w="2438" w:type="dxa"/>
          </w:tcPr>
          <w:p w14:paraId="232C096B" w14:textId="77777777" w:rsidR="00B30D57" w:rsidRPr="007719C0" w:rsidRDefault="00B30D57" w:rsidP="00B30D57">
            <w:pPr>
              <w:contextualSpacing/>
              <w:rPr>
                <w:rFonts w:ascii="Arial" w:hAnsi="Arial" w:cs="Arial"/>
                <w:color w:val="000000" w:themeColor="text1"/>
              </w:rPr>
            </w:pPr>
            <w:r w:rsidRPr="007719C0">
              <w:rPr>
                <w:rFonts w:ascii="Arial" w:hAnsi="Arial" w:cs="Arial"/>
                <w:color w:val="000000" w:themeColor="text1"/>
              </w:rPr>
              <w:t>29-30 points</w:t>
            </w:r>
          </w:p>
          <w:p w14:paraId="4BFC54AC" w14:textId="73E7EC83" w:rsidR="00FF43FB" w:rsidRPr="007719C0" w:rsidRDefault="00111E9F" w:rsidP="00E3086F">
            <w:pPr>
              <w:contextualSpacing/>
              <w:rPr>
                <w:rFonts w:ascii="Arial" w:hAnsi="Arial" w:cs="Arial"/>
                <w:color w:val="000000" w:themeColor="text1"/>
              </w:rPr>
            </w:pPr>
            <w:r w:rsidRPr="007719C0">
              <w:rPr>
                <w:rFonts w:ascii="Arial" w:hAnsi="Arial" w:cs="Arial"/>
                <w:color w:val="000000" w:themeColor="text1"/>
              </w:rPr>
              <w:t>Writing, grammar, and flow of thought are aligned with professional descriptions/terms/language presenting details of standards in the field using concise, clear presentation of ideas</w:t>
            </w:r>
          </w:p>
        </w:tc>
        <w:tc>
          <w:tcPr>
            <w:tcW w:w="2782" w:type="dxa"/>
          </w:tcPr>
          <w:p w14:paraId="5B5682D2" w14:textId="28E9DF77" w:rsidR="00B30D57" w:rsidRPr="007719C0" w:rsidRDefault="00B30D57" w:rsidP="00B30D57">
            <w:pPr>
              <w:contextualSpacing/>
              <w:rPr>
                <w:rFonts w:ascii="Arial" w:hAnsi="Arial" w:cs="Arial"/>
                <w:color w:val="000000" w:themeColor="text1"/>
              </w:rPr>
            </w:pPr>
            <w:r w:rsidRPr="007719C0">
              <w:rPr>
                <w:rFonts w:ascii="Arial" w:hAnsi="Arial" w:cs="Arial"/>
                <w:color w:val="000000" w:themeColor="text1"/>
              </w:rPr>
              <w:t>24-28 points</w:t>
            </w:r>
          </w:p>
          <w:p w14:paraId="2A493855" w14:textId="77777777" w:rsidR="00FF43FB" w:rsidRPr="007719C0" w:rsidRDefault="00FF43FB" w:rsidP="00E3086F">
            <w:pPr>
              <w:contextualSpacing/>
              <w:rPr>
                <w:rFonts w:ascii="Arial" w:hAnsi="Arial" w:cs="Arial"/>
                <w:color w:val="000000" w:themeColor="text1"/>
              </w:rPr>
            </w:pPr>
            <w:r w:rsidRPr="007719C0">
              <w:rPr>
                <w:rFonts w:ascii="Arial" w:hAnsi="Arial" w:cs="Arial"/>
                <w:color w:val="000000" w:themeColor="text1"/>
              </w:rPr>
              <w:t>Writing, grammar, and flow of thought are aligned with professional descriptions/terms/language presenting details of standards in the field</w:t>
            </w:r>
          </w:p>
        </w:tc>
        <w:tc>
          <w:tcPr>
            <w:tcW w:w="2790" w:type="dxa"/>
          </w:tcPr>
          <w:p w14:paraId="10827BF4" w14:textId="77777777" w:rsidR="00B30D57" w:rsidRPr="007719C0" w:rsidRDefault="00B30D57" w:rsidP="00B30D57">
            <w:pPr>
              <w:contextualSpacing/>
              <w:rPr>
                <w:rFonts w:ascii="Arial" w:hAnsi="Arial" w:cs="Arial"/>
                <w:color w:val="000000" w:themeColor="text1"/>
              </w:rPr>
            </w:pPr>
            <w:r w:rsidRPr="007719C0">
              <w:rPr>
                <w:rFonts w:ascii="Arial" w:hAnsi="Arial" w:cs="Arial"/>
                <w:color w:val="000000" w:themeColor="text1"/>
              </w:rPr>
              <w:t>0-23 points</w:t>
            </w:r>
          </w:p>
          <w:p w14:paraId="5602D34B" w14:textId="236947D7" w:rsidR="00FF43FB" w:rsidRPr="007719C0" w:rsidRDefault="00111E9F" w:rsidP="00E3086F">
            <w:pPr>
              <w:contextualSpacing/>
              <w:rPr>
                <w:rFonts w:ascii="Arial" w:hAnsi="Arial" w:cs="Arial"/>
                <w:color w:val="000000" w:themeColor="text1"/>
              </w:rPr>
            </w:pPr>
            <w:r w:rsidRPr="007719C0">
              <w:rPr>
                <w:rFonts w:ascii="Arial" w:hAnsi="Arial" w:cs="Arial"/>
                <w:color w:val="000000" w:themeColor="text1"/>
              </w:rPr>
              <w:t>Writing, grammar, and flow of thought present numerous unclear descriptions or disjointed ideas and/or lacks professional terms/language</w:t>
            </w:r>
          </w:p>
        </w:tc>
        <w:tc>
          <w:tcPr>
            <w:tcW w:w="728" w:type="dxa"/>
          </w:tcPr>
          <w:p w14:paraId="4570C9D9" w14:textId="77777777" w:rsidR="00FF43FB" w:rsidRPr="007719C0" w:rsidRDefault="00FF43FB" w:rsidP="00E3086F">
            <w:pPr>
              <w:contextualSpacing/>
              <w:rPr>
                <w:rFonts w:ascii="Arial" w:hAnsi="Arial" w:cs="Arial"/>
                <w:color w:val="000000" w:themeColor="text1"/>
              </w:rPr>
            </w:pPr>
          </w:p>
        </w:tc>
      </w:tr>
      <w:tr w:rsidR="007719C0" w:rsidRPr="007719C0" w14:paraId="7FD151DC" w14:textId="77777777" w:rsidTr="00E3086F">
        <w:tc>
          <w:tcPr>
            <w:tcW w:w="10529" w:type="dxa"/>
            <w:gridSpan w:val="6"/>
            <w:shd w:val="clear" w:color="auto" w:fill="D0CECE" w:themeFill="background2" w:themeFillShade="E6"/>
          </w:tcPr>
          <w:p w14:paraId="7948FAFA" w14:textId="77777777" w:rsidR="00FF43FB" w:rsidRPr="007719C0" w:rsidRDefault="00FF43FB" w:rsidP="00E3086F">
            <w:pPr>
              <w:contextualSpacing/>
              <w:rPr>
                <w:rFonts w:ascii="Arial" w:hAnsi="Arial" w:cs="Arial"/>
                <w:color w:val="000000" w:themeColor="text1"/>
              </w:rPr>
            </w:pPr>
          </w:p>
        </w:tc>
      </w:tr>
      <w:tr w:rsidR="007719C0" w:rsidRPr="007719C0" w14:paraId="6208563B" w14:textId="77777777" w:rsidTr="00E3086F">
        <w:tc>
          <w:tcPr>
            <w:tcW w:w="10529" w:type="dxa"/>
            <w:gridSpan w:val="6"/>
            <w:shd w:val="clear" w:color="auto" w:fill="auto"/>
          </w:tcPr>
          <w:p w14:paraId="1C3E6DAB" w14:textId="77777777" w:rsidR="00FF43FB" w:rsidRPr="007719C0" w:rsidRDefault="00FF43FB" w:rsidP="00E3086F">
            <w:pPr>
              <w:contextualSpacing/>
              <w:rPr>
                <w:rFonts w:ascii="Arial" w:hAnsi="Arial" w:cs="Arial"/>
                <w:color w:val="000000" w:themeColor="text1"/>
              </w:rPr>
            </w:pPr>
            <w:r w:rsidRPr="007719C0">
              <w:rPr>
                <w:rFonts w:ascii="Arial" w:hAnsi="Arial" w:cs="Arial"/>
                <w:color w:val="000000" w:themeColor="text1"/>
              </w:rPr>
              <w:t>Comments:</w:t>
            </w:r>
          </w:p>
          <w:p w14:paraId="2201FFA1" w14:textId="77777777" w:rsidR="00FF43FB" w:rsidRPr="007719C0" w:rsidRDefault="00FF43FB" w:rsidP="00E3086F">
            <w:pPr>
              <w:contextualSpacing/>
              <w:rPr>
                <w:rFonts w:ascii="Arial" w:hAnsi="Arial" w:cs="Arial"/>
                <w:color w:val="000000" w:themeColor="text1"/>
              </w:rPr>
            </w:pPr>
          </w:p>
          <w:p w14:paraId="41B89A68" w14:textId="77777777" w:rsidR="00FF43FB" w:rsidRPr="007719C0" w:rsidRDefault="00FF43FB" w:rsidP="00E3086F">
            <w:pPr>
              <w:contextualSpacing/>
              <w:rPr>
                <w:rFonts w:ascii="Arial" w:hAnsi="Arial" w:cs="Arial"/>
                <w:color w:val="000000" w:themeColor="text1"/>
              </w:rPr>
            </w:pPr>
          </w:p>
        </w:tc>
      </w:tr>
    </w:tbl>
    <w:p w14:paraId="1B6A13B9" w14:textId="77777777" w:rsidR="00FF43FB" w:rsidRPr="007719C0" w:rsidRDefault="00FF43FB" w:rsidP="00C94786">
      <w:pPr>
        <w:spacing w:line="240" w:lineRule="auto"/>
        <w:contextualSpacing/>
        <w:jc w:val="center"/>
        <w:rPr>
          <w:rFonts w:ascii="Arial" w:hAnsi="Arial" w:cs="Arial"/>
          <w:b/>
          <w:color w:val="000000" w:themeColor="text1"/>
        </w:rPr>
      </w:pPr>
    </w:p>
    <w:p w14:paraId="4F8366B7" w14:textId="77777777" w:rsidR="00FF43FB" w:rsidRPr="007719C0" w:rsidRDefault="00FF43FB" w:rsidP="00C94786">
      <w:pPr>
        <w:spacing w:line="240" w:lineRule="auto"/>
        <w:contextualSpacing/>
        <w:jc w:val="center"/>
        <w:rPr>
          <w:rFonts w:ascii="Arial" w:hAnsi="Arial" w:cs="Arial"/>
          <w:b/>
          <w:color w:val="000000" w:themeColor="text1"/>
        </w:rPr>
      </w:pPr>
    </w:p>
    <w:p w14:paraId="7F086866" w14:textId="77777777" w:rsidR="00FF43FB" w:rsidRPr="007719C0" w:rsidRDefault="00FF43FB" w:rsidP="00C94786">
      <w:pPr>
        <w:spacing w:line="240" w:lineRule="auto"/>
        <w:contextualSpacing/>
        <w:jc w:val="center"/>
        <w:rPr>
          <w:rFonts w:ascii="Arial" w:hAnsi="Arial" w:cs="Arial"/>
          <w:b/>
          <w:color w:val="000000" w:themeColor="text1"/>
        </w:rPr>
      </w:pPr>
    </w:p>
    <w:p w14:paraId="0099FCCE" w14:textId="77777777" w:rsidR="00FF43FB" w:rsidRPr="007719C0" w:rsidRDefault="00FF43FB" w:rsidP="00C94786">
      <w:pPr>
        <w:spacing w:line="240" w:lineRule="auto"/>
        <w:contextualSpacing/>
        <w:jc w:val="center"/>
        <w:rPr>
          <w:rFonts w:ascii="Arial" w:hAnsi="Arial" w:cs="Arial"/>
          <w:b/>
          <w:color w:val="000000" w:themeColor="text1"/>
        </w:rPr>
      </w:pPr>
    </w:p>
    <w:p w14:paraId="2E84261B" w14:textId="77777777" w:rsidR="00FF43FB" w:rsidRPr="007719C0" w:rsidRDefault="00FF43FB" w:rsidP="00C94786">
      <w:pPr>
        <w:spacing w:line="240" w:lineRule="auto"/>
        <w:contextualSpacing/>
        <w:jc w:val="center"/>
        <w:rPr>
          <w:rFonts w:ascii="Arial" w:hAnsi="Arial" w:cs="Arial"/>
          <w:b/>
          <w:color w:val="000000" w:themeColor="text1"/>
        </w:rPr>
      </w:pPr>
    </w:p>
    <w:p w14:paraId="1EB6A74A" w14:textId="77777777" w:rsidR="00FF43FB" w:rsidRPr="007719C0" w:rsidRDefault="00FF43FB" w:rsidP="00C94786">
      <w:pPr>
        <w:spacing w:line="240" w:lineRule="auto"/>
        <w:contextualSpacing/>
        <w:jc w:val="center"/>
        <w:rPr>
          <w:rFonts w:ascii="Arial" w:hAnsi="Arial" w:cs="Arial"/>
          <w:b/>
          <w:color w:val="000000" w:themeColor="text1"/>
        </w:rPr>
      </w:pPr>
    </w:p>
    <w:p w14:paraId="603C79D1" w14:textId="77777777" w:rsidR="00FF43FB" w:rsidRPr="007719C0" w:rsidRDefault="00FF43FB" w:rsidP="00C94786">
      <w:pPr>
        <w:spacing w:line="240" w:lineRule="auto"/>
        <w:contextualSpacing/>
        <w:jc w:val="center"/>
        <w:rPr>
          <w:rFonts w:ascii="Arial" w:hAnsi="Arial" w:cs="Arial"/>
          <w:b/>
          <w:color w:val="000000" w:themeColor="text1"/>
        </w:rPr>
      </w:pPr>
    </w:p>
    <w:p w14:paraId="0B1A2467" w14:textId="77777777" w:rsidR="00FF43FB" w:rsidRPr="007719C0" w:rsidRDefault="00FF43FB" w:rsidP="00C94786">
      <w:pPr>
        <w:spacing w:line="240" w:lineRule="auto"/>
        <w:contextualSpacing/>
        <w:jc w:val="center"/>
        <w:rPr>
          <w:rFonts w:ascii="Arial" w:hAnsi="Arial" w:cs="Arial"/>
          <w:b/>
          <w:color w:val="000000" w:themeColor="text1"/>
        </w:rPr>
      </w:pPr>
    </w:p>
    <w:p w14:paraId="04F33A92" w14:textId="77777777" w:rsidR="00FF43FB" w:rsidRPr="007719C0" w:rsidRDefault="00FF43FB" w:rsidP="00C94786">
      <w:pPr>
        <w:spacing w:line="240" w:lineRule="auto"/>
        <w:contextualSpacing/>
        <w:jc w:val="center"/>
        <w:rPr>
          <w:rFonts w:ascii="Arial" w:hAnsi="Arial" w:cs="Arial"/>
          <w:b/>
          <w:color w:val="000000" w:themeColor="text1"/>
        </w:rPr>
      </w:pPr>
    </w:p>
    <w:p w14:paraId="021A9A88" w14:textId="77777777" w:rsidR="00FF43FB" w:rsidRPr="007719C0" w:rsidRDefault="00FF43FB" w:rsidP="00C94786">
      <w:pPr>
        <w:spacing w:line="240" w:lineRule="auto"/>
        <w:contextualSpacing/>
        <w:jc w:val="center"/>
        <w:rPr>
          <w:rFonts w:ascii="Arial" w:hAnsi="Arial" w:cs="Arial"/>
          <w:b/>
          <w:color w:val="000000" w:themeColor="text1"/>
        </w:rPr>
      </w:pPr>
    </w:p>
    <w:p w14:paraId="51A6FC51" w14:textId="77777777" w:rsidR="00FF43FB" w:rsidRPr="007719C0" w:rsidRDefault="00FF43FB" w:rsidP="00C94786">
      <w:pPr>
        <w:spacing w:line="240" w:lineRule="auto"/>
        <w:contextualSpacing/>
        <w:jc w:val="center"/>
        <w:rPr>
          <w:rFonts w:ascii="Arial" w:hAnsi="Arial" w:cs="Arial"/>
          <w:b/>
          <w:color w:val="000000" w:themeColor="text1"/>
        </w:rPr>
      </w:pPr>
    </w:p>
    <w:p w14:paraId="0E2A9004" w14:textId="77777777" w:rsidR="00FF43FB" w:rsidRPr="007719C0" w:rsidRDefault="00FF43FB" w:rsidP="00C94786">
      <w:pPr>
        <w:spacing w:line="240" w:lineRule="auto"/>
        <w:contextualSpacing/>
        <w:jc w:val="center"/>
        <w:rPr>
          <w:rFonts w:ascii="Arial" w:hAnsi="Arial" w:cs="Arial"/>
          <w:b/>
          <w:color w:val="000000" w:themeColor="text1"/>
        </w:rPr>
      </w:pPr>
    </w:p>
    <w:p w14:paraId="11E392BE" w14:textId="77777777" w:rsidR="00FF43FB" w:rsidRPr="007719C0" w:rsidRDefault="00FF43FB" w:rsidP="00C94786">
      <w:pPr>
        <w:spacing w:line="240" w:lineRule="auto"/>
        <w:contextualSpacing/>
        <w:jc w:val="center"/>
        <w:rPr>
          <w:rFonts w:ascii="Arial" w:hAnsi="Arial" w:cs="Arial"/>
          <w:b/>
          <w:color w:val="000000" w:themeColor="text1"/>
        </w:rPr>
      </w:pPr>
    </w:p>
    <w:p w14:paraId="244D6FEF" w14:textId="1EBA0FD3" w:rsidR="00C33515" w:rsidRPr="007719C0" w:rsidRDefault="00C33515" w:rsidP="00DD6157">
      <w:pPr>
        <w:spacing w:after="60"/>
        <w:rPr>
          <w:rFonts w:ascii="Arial" w:hAnsi="Arial" w:cs="Arial"/>
          <w:color w:val="000000" w:themeColor="text1"/>
        </w:rPr>
      </w:pPr>
    </w:p>
    <w:sectPr w:rsidR="00C33515" w:rsidRPr="007719C0" w:rsidSect="00673D8B">
      <w:footerReference w:type="default" r:id="rId10"/>
      <w:pgSz w:w="12240" w:h="15840"/>
      <w:pgMar w:top="936" w:right="990" w:bottom="882" w:left="990" w:header="720" w:footer="82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B56BE5" w14:textId="77777777" w:rsidR="005326CF" w:rsidRDefault="005326CF" w:rsidP="008623A6">
      <w:pPr>
        <w:spacing w:after="0" w:line="240" w:lineRule="auto"/>
      </w:pPr>
      <w:r>
        <w:separator/>
      </w:r>
    </w:p>
  </w:endnote>
  <w:endnote w:type="continuationSeparator" w:id="0">
    <w:p w14:paraId="4432AAE8" w14:textId="77777777" w:rsidR="005326CF" w:rsidRDefault="005326CF" w:rsidP="00862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RWPalladioT">
    <w:altName w:val="Calibr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Ayuthaya">
    <w:charset w:val="00"/>
    <w:family w:val="auto"/>
    <w:pitch w:val="variable"/>
    <w:sig w:usb0="A10002FF" w:usb1="5000204A" w:usb2="00000020" w:usb3="00000000" w:csb0="0000019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3B44B" w14:textId="053FFBC4" w:rsidR="00273A41" w:rsidRPr="008623A6" w:rsidRDefault="00273A41" w:rsidP="0028091A">
    <w:pPr>
      <w:pStyle w:val="Footer"/>
      <w:tabs>
        <w:tab w:val="clear" w:pos="4680"/>
        <w:tab w:val="clear" w:pos="9360"/>
        <w:tab w:val="center" w:pos="5760"/>
        <w:tab w:val="right" w:pos="10800"/>
      </w:tabs>
    </w:pPr>
    <w:r>
      <w:rPr>
        <w:rFonts w:ascii="Arial" w:eastAsia="Times New Roman" w:hAnsi="Arial" w:cs="Arial"/>
        <w:bCs/>
      </w:rPr>
      <w:t>Counseling Session Skills Demonstration (adapted 2017)</w:t>
    </w:r>
    <w:r>
      <w:rPr>
        <w:rFonts w:ascii="Arial" w:eastAsia="Times New Roman" w:hAnsi="Arial" w:cs="Arial"/>
        <w:bCs/>
      </w:rPr>
      <w:tab/>
    </w:r>
    <w:r>
      <w:rPr>
        <w:rFonts w:ascii="Arial" w:eastAsia="Times New Roman" w:hAnsi="Arial" w:cs="Arial"/>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88B6D6" w14:textId="77777777" w:rsidR="005326CF" w:rsidRDefault="005326CF" w:rsidP="008623A6">
      <w:pPr>
        <w:spacing w:after="0" w:line="240" w:lineRule="auto"/>
      </w:pPr>
      <w:r>
        <w:separator/>
      </w:r>
    </w:p>
  </w:footnote>
  <w:footnote w:type="continuationSeparator" w:id="0">
    <w:p w14:paraId="41BEFEDD" w14:textId="77777777" w:rsidR="005326CF" w:rsidRDefault="005326CF" w:rsidP="008623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6342E6"/>
    <w:multiLevelType w:val="hybridMultilevel"/>
    <w:tmpl w:val="700E2E86"/>
    <w:lvl w:ilvl="0" w:tplc="6396E3AE">
      <w:start w:val="7"/>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F52E6B"/>
    <w:multiLevelType w:val="hybridMultilevel"/>
    <w:tmpl w:val="634261A2"/>
    <w:lvl w:ilvl="0" w:tplc="07B85A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E5D42DE"/>
    <w:multiLevelType w:val="hybridMultilevel"/>
    <w:tmpl w:val="70ACF3C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A4B6327"/>
    <w:multiLevelType w:val="hybridMultilevel"/>
    <w:tmpl w:val="227C5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E524A1"/>
    <w:multiLevelType w:val="hybridMultilevel"/>
    <w:tmpl w:val="D50E3948"/>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9232C44"/>
    <w:multiLevelType w:val="hybridMultilevel"/>
    <w:tmpl w:val="468A75D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630A73"/>
    <w:multiLevelType w:val="hybridMultilevel"/>
    <w:tmpl w:val="03B6B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6"/>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5B8"/>
    <w:rsid w:val="000114B1"/>
    <w:rsid w:val="00035510"/>
    <w:rsid w:val="00047012"/>
    <w:rsid w:val="000525BD"/>
    <w:rsid w:val="0005463F"/>
    <w:rsid w:val="00060731"/>
    <w:rsid w:val="000C2F5E"/>
    <w:rsid w:val="000C33D8"/>
    <w:rsid w:val="000F3AEB"/>
    <w:rsid w:val="000F5534"/>
    <w:rsid w:val="00111E9F"/>
    <w:rsid w:val="00121569"/>
    <w:rsid w:val="00122D0E"/>
    <w:rsid w:val="001265BD"/>
    <w:rsid w:val="00142010"/>
    <w:rsid w:val="001527C6"/>
    <w:rsid w:val="00180780"/>
    <w:rsid w:val="00190A2E"/>
    <w:rsid w:val="001A0913"/>
    <w:rsid w:val="001A55AC"/>
    <w:rsid w:val="001C4447"/>
    <w:rsid w:val="001C50AB"/>
    <w:rsid w:val="001D34FA"/>
    <w:rsid w:val="001E1160"/>
    <w:rsid w:val="001F424D"/>
    <w:rsid w:val="00204C32"/>
    <w:rsid w:val="00220233"/>
    <w:rsid w:val="00247713"/>
    <w:rsid w:val="002521FB"/>
    <w:rsid w:val="00261E20"/>
    <w:rsid w:val="00267230"/>
    <w:rsid w:val="0027052F"/>
    <w:rsid w:val="00273A41"/>
    <w:rsid w:val="0028091A"/>
    <w:rsid w:val="0028292E"/>
    <w:rsid w:val="002A32D5"/>
    <w:rsid w:val="002B084F"/>
    <w:rsid w:val="002B15B2"/>
    <w:rsid w:val="002B47E6"/>
    <w:rsid w:val="002C7F01"/>
    <w:rsid w:val="00300ED2"/>
    <w:rsid w:val="00320F71"/>
    <w:rsid w:val="0032382E"/>
    <w:rsid w:val="00323CF0"/>
    <w:rsid w:val="0032553E"/>
    <w:rsid w:val="0033540E"/>
    <w:rsid w:val="00335F76"/>
    <w:rsid w:val="0034320F"/>
    <w:rsid w:val="00366A63"/>
    <w:rsid w:val="00372931"/>
    <w:rsid w:val="0037342B"/>
    <w:rsid w:val="00380E22"/>
    <w:rsid w:val="0038690C"/>
    <w:rsid w:val="003B085C"/>
    <w:rsid w:val="003E7BED"/>
    <w:rsid w:val="004026F0"/>
    <w:rsid w:val="004220CB"/>
    <w:rsid w:val="00425F2A"/>
    <w:rsid w:val="00430C0A"/>
    <w:rsid w:val="00445EF3"/>
    <w:rsid w:val="0046425D"/>
    <w:rsid w:val="00466A88"/>
    <w:rsid w:val="0046752C"/>
    <w:rsid w:val="00472463"/>
    <w:rsid w:val="004B2220"/>
    <w:rsid w:val="004B52F5"/>
    <w:rsid w:val="004C48A8"/>
    <w:rsid w:val="004D6484"/>
    <w:rsid w:val="004E397F"/>
    <w:rsid w:val="004E4747"/>
    <w:rsid w:val="004E4A9F"/>
    <w:rsid w:val="00511E37"/>
    <w:rsid w:val="00515885"/>
    <w:rsid w:val="00523A17"/>
    <w:rsid w:val="005326CF"/>
    <w:rsid w:val="005601FA"/>
    <w:rsid w:val="005716AA"/>
    <w:rsid w:val="00573E7A"/>
    <w:rsid w:val="00580A6E"/>
    <w:rsid w:val="005828D4"/>
    <w:rsid w:val="00592594"/>
    <w:rsid w:val="005968A2"/>
    <w:rsid w:val="005C160C"/>
    <w:rsid w:val="005E02A9"/>
    <w:rsid w:val="005E261F"/>
    <w:rsid w:val="005E3C53"/>
    <w:rsid w:val="005F2C86"/>
    <w:rsid w:val="005F7DF7"/>
    <w:rsid w:val="006002EB"/>
    <w:rsid w:val="0061307C"/>
    <w:rsid w:val="0061488D"/>
    <w:rsid w:val="00621E03"/>
    <w:rsid w:val="006306DD"/>
    <w:rsid w:val="00631B95"/>
    <w:rsid w:val="00637AD8"/>
    <w:rsid w:val="0066173C"/>
    <w:rsid w:val="00671493"/>
    <w:rsid w:val="00673D8B"/>
    <w:rsid w:val="006921D5"/>
    <w:rsid w:val="006A1022"/>
    <w:rsid w:val="006A28E3"/>
    <w:rsid w:val="006B1FD7"/>
    <w:rsid w:val="006C3481"/>
    <w:rsid w:val="006E05CA"/>
    <w:rsid w:val="0070677C"/>
    <w:rsid w:val="00723429"/>
    <w:rsid w:val="00733837"/>
    <w:rsid w:val="007572F9"/>
    <w:rsid w:val="007706AB"/>
    <w:rsid w:val="007719C0"/>
    <w:rsid w:val="007744F2"/>
    <w:rsid w:val="00782B8E"/>
    <w:rsid w:val="00786CBE"/>
    <w:rsid w:val="007A0F16"/>
    <w:rsid w:val="007B4536"/>
    <w:rsid w:val="007B559D"/>
    <w:rsid w:val="007F63DB"/>
    <w:rsid w:val="007F6860"/>
    <w:rsid w:val="007F785F"/>
    <w:rsid w:val="00803C5B"/>
    <w:rsid w:val="0080732F"/>
    <w:rsid w:val="00825229"/>
    <w:rsid w:val="0083315A"/>
    <w:rsid w:val="00834D0C"/>
    <w:rsid w:val="00840BE1"/>
    <w:rsid w:val="008465B1"/>
    <w:rsid w:val="00850E5B"/>
    <w:rsid w:val="008623A6"/>
    <w:rsid w:val="00867ABE"/>
    <w:rsid w:val="0087153E"/>
    <w:rsid w:val="00873863"/>
    <w:rsid w:val="00876492"/>
    <w:rsid w:val="008816FD"/>
    <w:rsid w:val="0088416B"/>
    <w:rsid w:val="008845B8"/>
    <w:rsid w:val="008942A0"/>
    <w:rsid w:val="008A1F5A"/>
    <w:rsid w:val="008D6BF7"/>
    <w:rsid w:val="008E58A1"/>
    <w:rsid w:val="008F56B8"/>
    <w:rsid w:val="00901977"/>
    <w:rsid w:val="00915030"/>
    <w:rsid w:val="00917684"/>
    <w:rsid w:val="00917DFC"/>
    <w:rsid w:val="00922C44"/>
    <w:rsid w:val="009304C4"/>
    <w:rsid w:val="009476B7"/>
    <w:rsid w:val="00950605"/>
    <w:rsid w:val="00961CF2"/>
    <w:rsid w:val="00984EB1"/>
    <w:rsid w:val="009B77DD"/>
    <w:rsid w:val="009C2A68"/>
    <w:rsid w:val="009C770A"/>
    <w:rsid w:val="009E0A64"/>
    <w:rsid w:val="00A03909"/>
    <w:rsid w:val="00A21AB1"/>
    <w:rsid w:val="00A32285"/>
    <w:rsid w:val="00A343E2"/>
    <w:rsid w:val="00A3508A"/>
    <w:rsid w:val="00A37368"/>
    <w:rsid w:val="00A52FCB"/>
    <w:rsid w:val="00A53972"/>
    <w:rsid w:val="00A57D5D"/>
    <w:rsid w:val="00A87881"/>
    <w:rsid w:val="00A91248"/>
    <w:rsid w:val="00A95FD5"/>
    <w:rsid w:val="00A976F2"/>
    <w:rsid w:val="00AA291A"/>
    <w:rsid w:val="00AB53A8"/>
    <w:rsid w:val="00AB5D41"/>
    <w:rsid w:val="00AB6C5A"/>
    <w:rsid w:val="00AD3E74"/>
    <w:rsid w:val="00AD3EF5"/>
    <w:rsid w:val="00AE11FD"/>
    <w:rsid w:val="00AF035F"/>
    <w:rsid w:val="00AF7F0E"/>
    <w:rsid w:val="00B01B39"/>
    <w:rsid w:val="00B051D7"/>
    <w:rsid w:val="00B144DE"/>
    <w:rsid w:val="00B16989"/>
    <w:rsid w:val="00B2529C"/>
    <w:rsid w:val="00B30D57"/>
    <w:rsid w:val="00B35685"/>
    <w:rsid w:val="00B54363"/>
    <w:rsid w:val="00B62D82"/>
    <w:rsid w:val="00B65CD5"/>
    <w:rsid w:val="00B75E8D"/>
    <w:rsid w:val="00B7695D"/>
    <w:rsid w:val="00B84EEA"/>
    <w:rsid w:val="00B95DE6"/>
    <w:rsid w:val="00BA0AF8"/>
    <w:rsid w:val="00BA5F7D"/>
    <w:rsid w:val="00BA6EA8"/>
    <w:rsid w:val="00BC78CC"/>
    <w:rsid w:val="00C02D96"/>
    <w:rsid w:val="00C051D0"/>
    <w:rsid w:val="00C16478"/>
    <w:rsid w:val="00C20782"/>
    <w:rsid w:val="00C21B73"/>
    <w:rsid w:val="00C2406C"/>
    <w:rsid w:val="00C33515"/>
    <w:rsid w:val="00C43BC6"/>
    <w:rsid w:val="00C6107C"/>
    <w:rsid w:val="00C617FF"/>
    <w:rsid w:val="00C727AF"/>
    <w:rsid w:val="00C77250"/>
    <w:rsid w:val="00C85EEE"/>
    <w:rsid w:val="00C8764A"/>
    <w:rsid w:val="00C94786"/>
    <w:rsid w:val="00CA43C4"/>
    <w:rsid w:val="00CA7EA7"/>
    <w:rsid w:val="00CC56A5"/>
    <w:rsid w:val="00CD1759"/>
    <w:rsid w:val="00CD1F16"/>
    <w:rsid w:val="00CE5799"/>
    <w:rsid w:val="00CE69D1"/>
    <w:rsid w:val="00CF0911"/>
    <w:rsid w:val="00D0468E"/>
    <w:rsid w:val="00D1483E"/>
    <w:rsid w:val="00D1565A"/>
    <w:rsid w:val="00D31A85"/>
    <w:rsid w:val="00D34156"/>
    <w:rsid w:val="00D35A18"/>
    <w:rsid w:val="00D37D50"/>
    <w:rsid w:val="00D4202C"/>
    <w:rsid w:val="00D43706"/>
    <w:rsid w:val="00D46C21"/>
    <w:rsid w:val="00D47318"/>
    <w:rsid w:val="00D51D19"/>
    <w:rsid w:val="00D72B91"/>
    <w:rsid w:val="00D934D7"/>
    <w:rsid w:val="00D97F8E"/>
    <w:rsid w:val="00DA465C"/>
    <w:rsid w:val="00DB3BBB"/>
    <w:rsid w:val="00DB6A3F"/>
    <w:rsid w:val="00DC5C50"/>
    <w:rsid w:val="00DD6157"/>
    <w:rsid w:val="00DE2B44"/>
    <w:rsid w:val="00DF2BF1"/>
    <w:rsid w:val="00E15BEB"/>
    <w:rsid w:val="00E3086F"/>
    <w:rsid w:val="00E34FBF"/>
    <w:rsid w:val="00E40620"/>
    <w:rsid w:val="00E43B48"/>
    <w:rsid w:val="00E5091D"/>
    <w:rsid w:val="00E6188F"/>
    <w:rsid w:val="00E619B5"/>
    <w:rsid w:val="00E63E3F"/>
    <w:rsid w:val="00E71D1E"/>
    <w:rsid w:val="00E802C8"/>
    <w:rsid w:val="00EA035A"/>
    <w:rsid w:val="00EA22FB"/>
    <w:rsid w:val="00ED122A"/>
    <w:rsid w:val="00ED287B"/>
    <w:rsid w:val="00EE6540"/>
    <w:rsid w:val="00EE7121"/>
    <w:rsid w:val="00EE727C"/>
    <w:rsid w:val="00F00AF1"/>
    <w:rsid w:val="00F02EC4"/>
    <w:rsid w:val="00F0578F"/>
    <w:rsid w:val="00F3270C"/>
    <w:rsid w:val="00F701C1"/>
    <w:rsid w:val="00F85075"/>
    <w:rsid w:val="00F92C8F"/>
    <w:rsid w:val="00F9706A"/>
    <w:rsid w:val="00F9777F"/>
    <w:rsid w:val="00F97D78"/>
    <w:rsid w:val="00FA05D6"/>
    <w:rsid w:val="00FD7E15"/>
    <w:rsid w:val="00FE16A2"/>
    <w:rsid w:val="00FE3F9C"/>
    <w:rsid w:val="00FE6FA4"/>
    <w:rsid w:val="00FF43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6A18396"/>
  <w15:docId w15:val="{1BD93720-6A00-4C3B-8AFD-B52CD3D95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CF0911"/>
    <w:rPr>
      <w:sz w:val="20"/>
      <w:szCs w:val="20"/>
    </w:rPr>
  </w:style>
  <w:style w:type="paragraph" w:styleId="Heading1">
    <w:name w:val="heading 1"/>
    <w:basedOn w:val="Normal"/>
    <w:next w:val="Normal"/>
    <w:link w:val="Heading1Char"/>
    <w:uiPriority w:val="9"/>
    <w:qFormat/>
    <w:rsid w:val="00CF0911"/>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CF0911"/>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CF0911"/>
    <w:pPr>
      <w:pBdr>
        <w:top w:val="single" w:sz="6" w:space="2" w:color="5B9BD5" w:themeColor="accent1"/>
        <w:left w:val="single" w:sz="6" w:space="2" w:color="5B9BD5" w:themeColor="accent1"/>
      </w:pBdr>
      <w:spacing w:before="300" w:after="0"/>
      <w:outlineLvl w:val="2"/>
    </w:pPr>
    <w:rPr>
      <w:caps/>
      <w:color w:val="1F4D78" w:themeColor="accent1" w:themeShade="7F"/>
      <w:spacing w:val="15"/>
      <w:sz w:val="22"/>
      <w:szCs w:val="22"/>
    </w:rPr>
  </w:style>
  <w:style w:type="paragraph" w:styleId="Heading4">
    <w:name w:val="heading 4"/>
    <w:basedOn w:val="Normal"/>
    <w:next w:val="Normal"/>
    <w:link w:val="Heading4Char"/>
    <w:uiPriority w:val="9"/>
    <w:semiHidden/>
    <w:unhideWhenUsed/>
    <w:qFormat/>
    <w:rsid w:val="00CF0911"/>
    <w:pPr>
      <w:pBdr>
        <w:top w:val="dotted" w:sz="6" w:space="2" w:color="5B9BD5" w:themeColor="accent1"/>
        <w:left w:val="dotted" w:sz="6" w:space="2" w:color="5B9BD5" w:themeColor="accent1"/>
      </w:pBdr>
      <w:spacing w:before="300" w:after="0"/>
      <w:outlineLvl w:val="3"/>
    </w:pPr>
    <w:rPr>
      <w:caps/>
      <w:color w:val="2E74B5" w:themeColor="accent1" w:themeShade="BF"/>
      <w:spacing w:val="10"/>
      <w:sz w:val="22"/>
      <w:szCs w:val="22"/>
    </w:rPr>
  </w:style>
  <w:style w:type="paragraph" w:styleId="Heading5">
    <w:name w:val="heading 5"/>
    <w:basedOn w:val="Normal"/>
    <w:next w:val="Normal"/>
    <w:link w:val="Heading5Char"/>
    <w:uiPriority w:val="9"/>
    <w:semiHidden/>
    <w:unhideWhenUsed/>
    <w:qFormat/>
    <w:rsid w:val="00CF0911"/>
    <w:pPr>
      <w:pBdr>
        <w:bottom w:val="single" w:sz="6" w:space="1" w:color="5B9BD5" w:themeColor="accent1"/>
      </w:pBdr>
      <w:spacing w:before="300" w:after="0"/>
      <w:outlineLvl w:val="4"/>
    </w:pPr>
    <w:rPr>
      <w:caps/>
      <w:color w:val="2E74B5" w:themeColor="accent1" w:themeShade="BF"/>
      <w:spacing w:val="10"/>
      <w:sz w:val="22"/>
      <w:szCs w:val="22"/>
    </w:rPr>
  </w:style>
  <w:style w:type="paragraph" w:styleId="Heading6">
    <w:name w:val="heading 6"/>
    <w:basedOn w:val="Normal"/>
    <w:next w:val="Normal"/>
    <w:link w:val="Heading6Char"/>
    <w:uiPriority w:val="9"/>
    <w:semiHidden/>
    <w:unhideWhenUsed/>
    <w:qFormat/>
    <w:rsid w:val="00CF0911"/>
    <w:pPr>
      <w:pBdr>
        <w:bottom w:val="dotted" w:sz="6" w:space="1" w:color="5B9BD5" w:themeColor="accent1"/>
      </w:pBdr>
      <w:spacing w:before="300" w:after="0"/>
      <w:outlineLvl w:val="5"/>
    </w:pPr>
    <w:rPr>
      <w:caps/>
      <w:color w:val="2E74B5" w:themeColor="accent1" w:themeShade="BF"/>
      <w:spacing w:val="10"/>
      <w:sz w:val="22"/>
      <w:szCs w:val="22"/>
    </w:rPr>
  </w:style>
  <w:style w:type="paragraph" w:styleId="Heading7">
    <w:name w:val="heading 7"/>
    <w:basedOn w:val="Normal"/>
    <w:next w:val="Normal"/>
    <w:link w:val="Heading7Char"/>
    <w:uiPriority w:val="9"/>
    <w:semiHidden/>
    <w:unhideWhenUsed/>
    <w:qFormat/>
    <w:rsid w:val="00CF0911"/>
    <w:pPr>
      <w:spacing w:before="300" w:after="0"/>
      <w:outlineLvl w:val="6"/>
    </w:pPr>
    <w:rPr>
      <w:caps/>
      <w:color w:val="2E74B5" w:themeColor="accent1" w:themeShade="BF"/>
      <w:spacing w:val="10"/>
      <w:sz w:val="22"/>
      <w:szCs w:val="22"/>
    </w:rPr>
  </w:style>
  <w:style w:type="paragraph" w:styleId="Heading8">
    <w:name w:val="heading 8"/>
    <w:basedOn w:val="Normal"/>
    <w:next w:val="Normal"/>
    <w:link w:val="Heading8Char"/>
    <w:uiPriority w:val="9"/>
    <w:semiHidden/>
    <w:unhideWhenUsed/>
    <w:qFormat/>
    <w:rsid w:val="00CF0911"/>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CF0911"/>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45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8845B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1">
    <w:name w:val="Body Text1"/>
    <w:uiPriority w:val="99"/>
    <w:rsid w:val="008A1F5A"/>
    <w:pPr>
      <w:widowControl w:val="0"/>
      <w:autoSpaceDE w:val="0"/>
      <w:autoSpaceDN w:val="0"/>
      <w:adjustRightInd w:val="0"/>
      <w:spacing w:after="0" w:line="260" w:lineRule="atLeast"/>
      <w:jc w:val="both"/>
    </w:pPr>
    <w:rPr>
      <w:rFonts w:ascii="URWPalladioT" w:eastAsia="Times New Roman" w:hAnsi="URWPalladioT" w:cs="URWPalladioT"/>
      <w:color w:val="000000"/>
    </w:rPr>
  </w:style>
  <w:style w:type="paragraph" w:styleId="BalloonText">
    <w:name w:val="Balloon Text"/>
    <w:basedOn w:val="Normal"/>
    <w:link w:val="BalloonTextChar"/>
    <w:uiPriority w:val="99"/>
    <w:semiHidden/>
    <w:unhideWhenUsed/>
    <w:rsid w:val="003869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90C"/>
    <w:rPr>
      <w:rFonts w:ascii="Segoe UI" w:hAnsi="Segoe UI" w:cs="Segoe UI"/>
      <w:sz w:val="18"/>
      <w:szCs w:val="18"/>
    </w:rPr>
  </w:style>
  <w:style w:type="paragraph" w:styleId="Header">
    <w:name w:val="header"/>
    <w:basedOn w:val="Normal"/>
    <w:link w:val="HeaderChar"/>
    <w:uiPriority w:val="99"/>
    <w:unhideWhenUsed/>
    <w:rsid w:val="008623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3A6"/>
  </w:style>
  <w:style w:type="paragraph" w:styleId="Footer">
    <w:name w:val="footer"/>
    <w:basedOn w:val="Normal"/>
    <w:link w:val="FooterChar"/>
    <w:uiPriority w:val="99"/>
    <w:unhideWhenUsed/>
    <w:rsid w:val="008623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3A6"/>
  </w:style>
  <w:style w:type="character" w:styleId="CommentReference">
    <w:name w:val="annotation reference"/>
    <w:basedOn w:val="DefaultParagraphFont"/>
    <w:uiPriority w:val="99"/>
    <w:semiHidden/>
    <w:unhideWhenUsed/>
    <w:rsid w:val="00CD1759"/>
    <w:rPr>
      <w:sz w:val="16"/>
      <w:szCs w:val="16"/>
    </w:rPr>
  </w:style>
  <w:style w:type="paragraph" w:styleId="CommentText">
    <w:name w:val="annotation text"/>
    <w:basedOn w:val="Normal"/>
    <w:link w:val="CommentTextChar"/>
    <w:uiPriority w:val="99"/>
    <w:semiHidden/>
    <w:unhideWhenUsed/>
    <w:rsid w:val="00CD1759"/>
    <w:pPr>
      <w:spacing w:line="240" w:lineRule="auto"/>
    </w:pPr>
  </w:style>
  <w:style w:type="character" w:customStyle="1" w:styleId="CommentTextChar">
    <w:name w:val="Comment Text Char"/>
    <w:basedOn w:val="DefaultParagraphFont"/>
    <w:link w:val="CommentText"/>
    <w:uiPriority w:val="99"/>
    <w:semiHidden/>
    <w:rsid w:val="00CD1759"/>
    <w:rPr>
      <w:sz w:val="20"/>
      <w:szCs w:val="20"/>
    </w:rPr>
  </w:style>
  <w:style w:type="paragraph" w:styleId="CommentSubject">
    <w:name w:val="annotation subject"/>
    <w:basedOn w:val="CommentText"/>
    <w:next w:val="CommentText"/>
    <w:link w:val="CommentSubjectChar"/>
    <w:uiPriority w:val="99"/>
    <w:semiHidden/>
    <w:unhideWhenUsed/>
    <w:rsid w:val="00CD1759"/>
    <w:rPr>
      <w:b/>
      <w:bCs/>
    </w:rPr>
  </w:style>
  <w:style w:type="character" w:customStyle="1" w:styleId="CommentSubjectChar">
    <w:name w:val="Comment Subject Char"/>
    <w:basedOn w:val="CommentTextChar"/>
    <w:link w:val="CommentSubject"/>
    <w:uiPriority w:val="99"/>
    <w:semiHidden/>
    <w:rsid w:val="00CD1759"/>
    <w:rPr>
      <w:b/>
      <w:bCs/>
      <w:sz w:val="20"/>
      <w:szCs w:val="20"/>
    </w:rPr>
  </w:style>
  <w:style w:type="paragraph" w:styleId="ListParagraph">
    <w:name w:val="List Paragraph"/>
    <w:basedOn w:val="Normal"/>
    <w:uiPriority w:val="34"/>
    <w:qFormat/>
    <w:rsid w:val="00CF0911"/>
    <w:pPr>
      <w:ind w:left="720"/>
      <w:contextualSpacing/>
    </w:pPr>
  </w:style>
  <w:style w:type="character" w:customStyle="1" w:styleId="Heading1Char">
    <w:name w:val="Heading 1 Char"/>
    <w:basedOn w:val="DefaultParagraphFont"/>
    <w:link w:val="Heading1"/>
    <w:uiPriority w:val="9"/>
    <w:rsid w:val="00CF0911"/>
    <w:rPr>
      <w:b/>
      <w:bCs/>
      <w:caps/>
      <w:color w:val="FFFFFF" w:themeColor="background1"/>
      <w:spacing w:val="15"/>
      <w:shd w:val="clear" w:color="auto" w:fill="5B9BD5" w:themeFill="accent1"/>
    </w:rPr>
  </w:style>
  <w:style w:type="character" w:customStyle="1" w:styleId="Heading2Char">
    <w:name w:val="Heading 2 Char"/>
    <w:basedOn w:val="DefaultParagraphFont"/>
    <w:link w:val="Heading2"/>
    <w:uiPriority w:val="9"/>
    <w:semiHidden/>
    <w:rsid w:val="00CF0911"/>
    <w:rPr>
      <w:caps/>
      <w:spacing w:val="15"/>
      <w:shd w:val="clear" w:color="auto" w:fill="DEEAF6" w:themeFill="accent1" w:themeFillTint="33"/>
    </w:rPr>
  </w:style>
  <w:style w:type="character" w:customStyle="1" w:styleId="Heading3Char">
    <w:name w:val="Heading 3 Char"/>
    <w:basedOn w:val="DefaultParagraphFont"/>
    <w:link w:val="Heading3"/>
    <w:uiPriority w:val="9"/>
    <w:semiHidden/>
    <w:rsid w:val="00CF0911"/>
    <w:rPr>
      <w:caps/>
      <w:color w:val="1F4D78" w:themeColor="accent1" w:themeShade="7F"/>
      <w:spacing w:val="15"/>
    </w:rPr>
  </w:style>
  <w:style w:type="character" w:customStyle="1" w:styleId="Heading4Char">
    <w:name w:val="Heading 4 Char"/>
    <w:basedOn w:val="DefaultParagraphFont"/>
    <w:link w:val="Heading4"/>
    <w:uiPriority w:val="9"/>
    <w:semiHidden/>
    <w:rsid w:val="00CF0911"/>
    <w:rPr>
      <w:caps/>
      <w:color w:val="2E74B5" w:themeColor="accent1" w:themeShade="BF"/>
      <w:spacing w:val="10"/>
    </w:rPr>
  </w:style>
  <w:style w:type="character" w:customStyle="1" w:styleId="Heading5Char">
    <w:name w:val="Heading 5 Char"/>
    <w:basedOn w:val="DefaultParagraphFont"/>
    <w:link w:val="Heading5"/>
    <w:uiPriority w:val="9"/>
    <w:semiHidden/>
    <w:rsid w:val="00CF0911"/>
    <w:rPr>
      <w:caps/>
      <w:color w:val="2E74B5" w:themeColor="accent1" w:themeShade="BF"/>
      <w:spacing w:val="10"/>
    </w:rPr>
  </w:style>
  <w:style w:type="character" w:customStyle="1" w:styleId="Heading6Char">
    <w:name w:val="Heading 6 Char"/>
    <w:basedOn w:val="DefaultParagraphFont"/>
    <w:link w:val="Heading6"/>
    <w:uiPriority w:val="9"/>
    <w:semiHidden/>
    <w:rsid w:val="00CF0911"/>
    <w:rPr>
      <w:caps/>
      <w:color w:val="2E74B5" w:themeColor="accent1" w:themeShade="BF"/>
      <w:spacing w:val="10"/>
    </w:rPr>
  </w:style>
  <w:style w:type="character" w:customStyle="1" w:styleId="Heading7Char">
    <w:name w:val="Heading 7 Char"/>
    <w:basedOn w:val="DefaultParagraphFont"/>
    <w:link w:val="Heading7"/>
    <w:uiPriority w:val="9"/>
    <w:semiHidden/>
    <w:rsid w:val="00CF0911"/>
    <w:rPr>
      <w:caps/>
      <w:color w:val="2E74B5" w:themeColor="accent1" w:themeShade="BF"/>
      <w:spacing w:val="10"/>
    </w:rPr>
  </w:style>
  <w:style w:type="character" w:customStyle="1" w:styleId="Heading8Char">
    <w:name w:val="Heading 8 Char"/>
    <w:basedOn w:val="DefaultParagraphFont"/>
    <w:link w:val="Heading8"/>
    <w:uiPriority w:val="9"/>
    <w:semiHidden/>
    <w:rsid w:val="00CF0911"/>
    <w:rPr>
      <w:caps/>
      <w:spacing w:val="10"/>
      <w:sz w:val="18"/>
      <w:szCs w:val="18"/>
    </w:rPr>
  </w:style>
  <w:style w:type="character" w:customStyle="1" w:styleId="Heading9Char">
    <w:name w:val="Heading 9 Char"/>
    <w:basedOn w:val="DefaultParagraphFont"/>
    <w:link w:val="Heading9"/>
    <w:uiPriority w:val="9"/>
    <w:semiHidden/>
    <w:rsid w:val="00CF0911"/>
    <w:rPr>
      <w:i/>
      <w:caps/>
      <w:spacing w:val="10"/>
      <w:sz w:val="18"/>
      <w:szCs w:val="18"/>
    </w:rPr>
  </w:style>
  <w:style w:type="paragraph" w:styleId="Caption">
    <w:name w:val="caption"/>
    <w:basedOn w:val="Normal"/>
    <w:next w:val="Normal"/>
    <w:uiPriority w:val="35"/>
    <w:semiHidden/>
    <w:unhideWhenUsed/>
    <w:qFormat/>
    <w:rsid w:val="00CF0911"/>
    <w:rPr>
      <w:b/>
      <w:bCs/>
      <w:color w:val="2E74B5" w:themeColor="accent1" w:themeShade="BF"/>
      <w:sz w:val="16"/>
      <w:szCs w:val="16"/>
    </w:rPr>
  </w:style>
  <w:style w:type="paragraph" w:styleId="Title">
    <w:name w:val="Title"/>
    <w:basedOn w:val="Normal"/>
    <w:next w:val="Normal"/>
    <w:link w:val="TitleChar"/>
    <w:uiPriority w:val="10"/>
    <w:qFormat/>
    <w:rsid w:val="00CF0911"/>
    <w:pPr>
      <w:spacing w:before="720"/>
    </w:pPr>
    <w:rPr>
      <w:caps/>
      <w:color w:val="5B9BD5" w:themeColor="accent1"/>
      <w:spacing w:val="10"/>
      <w:kern w:val="28"/>
      <w:sz w:val="52"/>
      <w:szCs w:val="52"/>
    </w:rPr>
  </w:style>
  <w:style w:type="character" w:customStyle="1" w:styleId="TitleChar">
    <w:name w:val="Title Char"/>
    <w:basedOn w:val="DefaultParagraphFont"/>
    <w:link w:val="Title"/>
    <w:uiPriority w:val="10"/>
    <w:rsid w:val="00CF0911"/>
    <w:rPr>
      <w:caps/>
      <w:color w:val="5B9BD5" w:themeColor="accent1"/>
      <w:spacing w:val="10"/>
      <w:kern w:val="28"/>
      <w:sz w:val="52"/>
      <w:szCs w:val="52"/>
    </w:rPr>
  </w:style>
  <w:style w:type="paragraph" w:styleId="Subtitle">
    <w:name w:val="Subtitle"/>
    <w:basedOn w:val="Normal"/>
    <w:next w:val="Normal"/>
    <w:link w:val="SubtitleChar"/>
    <w:uiPriority w:val="11"/>
    <w:qFormat/>
    <w:rsid w:val="00CF0911"/>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CF0911"/>
    <w:rPr>
      <w:caps/>
      <w:color w:val="595959" w:themeColor="text1" w:themeTint="A6"/>
      <w:spacing w:val="10"/>
      <w:sz w:val="24"/>
      <w:szCs w:val="24"/>
    </w:rPr>
  </w:style>
  <w:style w:type="character" w:styleId="Strong">
    <w:name w:val="Strong"/>
    <w:uiPriority w:val="22"/>
    <w:qFormat/>
    <w:rsid w:val="00CF0911"/>
    <w:rPr>
      <w:b/>
      <w:bCs/>
    </w:rPr>
  </w:style>
  <w:style w:type="character" w:styleId="Emphasis">
    <w:name w:val="Emphasis"/>
    <w:uiPriority w:val="20"/>
    <w:qFormat/>
    <w:rsid w:val="00CF0911"/>
    <w:rPr>
      <w:caps/>
      <w:color w:val="1F4D78" w:themeColor="accent1" w:themeShade="7F"/>
      <w:spacing w:val="5"/>
    </w:rPr>
  </w:style>
  <w:style w:type="paragraph" w:styleId="NoSpacing">
    <w:name w:val="No Spacing"/>
    <w:basedOn w:val="Normal"/>
    <w:link w:val="NoSpacingChar"/>
    <w:uiPriority w:val="1"/>
    <w:qFormat/>
    <w:rsid w:val="00CF0911"/>
    <w:pPr>
      <w:spacing w:before="0" w:after="0" w:line="240" w:lineRule="auto"/>
    </w:pPr>
  </w:style>
  <w:style w:type="character" w:customStyle="1" w:styleId="NoSpacingChar">
    <w:name w:val="No Spacing Char"/>
    <w:basedOn w:val="DefaultParagraphFont"/>
    <w:link w:val="NoSpacing"/>
    <w:uiPriority w:val="1"/>
    <w:rsid w:val="00CF0911"/>
    <w:rPr>
      <w:sz w:val="20"/>
      <w:szCs w:val="20"/>
    </w:rPr>
  </w:style>
  <w:style w:type="paragraph" w:styleId="Quote">
    <w:name w:val="Quote"/>
    <w:basedOn w:val="Normal"/>
    <w:next w:val="Normal"/>
    <w:link w:val="QuoteChar"/>
    <w:uiPriority w:val="29"/>
    <w:qFormat/>
    <w:rsid w:val="00CF0911"/>
    <w:rPr>
      <w:i/>
      <w:iCs/>
    </w:rPr>
  </w:style>
  <w:style w:type="character" w:customStyle="1" w:styleId="QuoteChar">
    <w:name w:val="Quote Char"/>
    <w:basedOn w:val="DefaultParagraphFont"/>
    <w:link w:val="Quote"/>
    <w:uiPriority w:val="29"/>
    <w:rsid w:val="00CF0911"/>
    <w:rPr>
      <w:i/>
      <w:iCs/>
      <w:sz w:val="20"/>
      <w:szCs w:val="20"/>
    </w:rPr>
  </w:style>
  <w:style w:type="paragraph" w:styleId="IntenseQuote">
    <w:name w:val="Intense Quote"/>
    <w:basedOn w:val="Normal"/>
    <w:next w:val="Normal"/>
    <w:link w:val="IntenseQuoteChar"/>
    <w:uiPriority w:val="30"/>
    <w:qFormat/>
    <w:rsid w:val="00CF0911"/>
    <w:pPr>
      <w:pBdr>
        <w:top w:val="single" w:sz="4" w:space="10" w:color="5B9BD5" w:themeColor="accent1"/>
        <w:left w:val="single" w:sz="4" w:space="10" w:color="5B9BD5" w:themeColor="accent1"/>
      </w:pBdr>
      <w:spacing w:after="0"/>
      <w:ind w:left="1296" w:right="1152"/>
      <w:jc w:val="both"/>
    </w:pPr>
    <w:rPr>
      <w:i/>
      <w:iCs/>
      <w:color w:val="5B9BD5" w:themeColor="accent1"/>
    </w:rPr>
  </w:style>
  <w:style w:type="character" w:customStyle="1" w:styleId="IntenseQuoteChar">
    <w:name w:val="Intense Quote Char"/>
    <w:basedOn w:val="DefaultParagraphFont"/>
    <w:link w:val="IntenseQuote"/>
    <w:uiPriority w:val="30"/>
    <w:rsid w:val="00CF0911"/>
    <w:rPr>
      <w:i/>
      <w:iCs/>
      <w:color w:val="5B9BD5" w:themeColor="accent1"/>
      <w:sz w:val="20"/>
      <w:szCs w:val="20"/>
    </w:rPr>
  </w:style>
  <w:style w:type="character" w:styleId="SubtleEmphasis">
    <w:name w:val="Subtle Emphasis"/>
    <w:uiPriority w:val="19"/>
    <w:qFormat/>
    <w:rsid w:val="00CF0911"/>
    <w:rPr>
      <w:i/>
      <w:iCs/>
      <w:color w:val="1F4D78" w:themeColor="accent1" w:themeShade="7F"/>
    </w:rPr>
  </w:style>
  <w:style w:type="character" w:styleId="IntenseEmphasis">
    <w:name w:val="Intense Emphasis"/>
    <w:uiPriority w:val="21"/>
    <w:qFormat/>
    <w:rsid w:val="00CF0911"/>
    <w:rPr>
      <w:b/>
      <w:bCs/>
      <w:caps/>
      <w:color w:val="1F4D78" w:themeColor="accent1" w:themeShade="7F"/>
      <w:spacing w:val="10"/>
    </w:rPr>
  </w:style>
  <w:style w:type="character" w:styleId="SubtleReference">
    <w:name w:val="Subtle Reference"/>
    <w:uiPriority w:val="31"/>
    <w:qFormat/>
    <w:rsid w:val="00CF0911"/>
    <w:rPr>
      <w:b/>
      <w:bCs/>
      <w:color w:val="5B9BD5" w:themeColor="accent1"/>
    </w:rPr>
  </w:style>
  <w:style w:type="character" w:styleId="IntenseReference">
    <w:name w:val="Intense Reference"/>
    <w:uiPriority w:val="32"/>
    <w:qFormat/>
    <w:rsid w:val="00CF0911"/>
    <w:rPr>
      <w:b/>
      <w:bCs/>
      <w:i/>
      <w:iCs/>
      <w:caps/>
      <w:color w:val="5B9BD5" w:themeColor="accent1"/>
    </w:rPr>
  </w:style>
  <w:style w:type="character" w:styleId="BookTitle">
    <w:name w:val="Book Title"/>
    <w:uiPriority w:val="33"/>
    <w:qFormat/>
    <w:rsid w:val="00CF0911"/>
    <w:rPr>
      <w:b/>
      <w:bCs/>
      <w:i/>
      <w:iCs/>
      <w:spacing w:val="9"/>
    </w:rPr>
  </w:style>
  <w:style w:type="paragraph" w:styleId="TOCHeading">
    <w:name w:val="TOC Heading"/>
    <w:basedOn w:val="Heading1"/>
    <w:next w:val="Normal"/>
    <w:uiPriority w:val="39"/>
    <w:semiHidden/>
    <w:unhideWhenUsed/>
    <w:qFormat/>
    <w:rsid w:val="00CF0911"/>
    <w:pPr>
      <w:outlineLvl w:val="9"/>
    </w:pPr>
  </w:style>
  <w:style w:type="character" w:styleId="Hyperlink">
    <w:name w:val="Hyperlink"/>
    <w:basedOn w:val="DefaultParagraphFont"/>
    <w:uiPriority w:val="99"/>
    <w:unhideWhenUsed/>
    <w:rsid w:val="00786CBE"/>
    <w:rPr>
      <w:color w:val="0563C1" w:themeColor="hyperlink"/>
      <w:u w:val="single"/>
    </w:rPr>
  </w:style>
  <w:style w:type="character" w:styleId="FollowedHyperlink">
    <w:name w:val="FollowedHyperlink"/>
    <w:basedOn w:val="DefaultParagraphFont"/>
    <w:uiPriority w:val="99"/>
    <w:semiHidden/>
    <w:unhideWhenUsed/>
    <w:rsid w:val="00A343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066141">
      <w:bodyDiv w:val="1"/>
      <w:marLeft w:val="0"/>
      <w:marRight w:val="0"/>
      <w:marTop w:val="0"/>
      <w:marBottom w:val="0"/>
      <w:divBdr>
        <w:top w:val="none" w:sz="0" w:space="0" w:color="auto"/>
        <w:left w:val="none" w:sz="0" w:space="0" w:color="auto"/>
        <w:bottom w:val="none" w:sz="0" w:space="0" w:color="auto"/>
        <w:right w:val="none" w:sz="0" w:space="0" w:color="auto"/>
      </w:divBdr>
      <w:divsChild>
        <w:div w:id="553002960">
          <w:marLeft w:val="0"/>
          <w:marRight w:val="0"/>
          <w:marTop w:val="0"/>
          <w:marBottom w:val="0"/>
          <w:divBdr>
            <w:top w:val="none" w:sz="0" w:space="0" w:color="auto"/>
            <w:left w:val="none" w:sz="0" w:space="0" w:color="auto"/>
            <w:bottom w:val="none" w:sz="0" w:space="0" w:color="auto"/>
            <w:right w:val="none" w:sz="0" w:space="0" w:color="auto"/>
          </w:divBdr>
        </w:div>
        <w:div w:id="1766799086">
          <w:marLeft w:val="0"/>
          <w:marRight w:val="0"/>
          <w:marTop w:val="0"/>
          <w:marBottom w:val="0"/>
          <w:divBdr>
            <w:top w:val="none" w:sz="0" w:space="0" w:color="auto"/>
            <w:left w:val="none" w:sz="0" w:space="0" w:color="auto"/>
            <w:bottom w:val="none" w:sz="0" w:space="0" w:color="auto"/>
            <w:right w:val="none" w:sz="0" w:space="0" w:color="auto"/>
          </w:divBdr>
        </w:div>
        <w:div w:id="1834294751">
          <w:marLeft w:val="0"/>
          <w:marRight w:val="0"/>
          <w:marTop w:val="0"/>
          <w:marBottom w:val="0"/>
          <w:divBdr>
            <w:top w:val="none" w:sz="0" w:space="0" w:color="auto"/>
            <w:left w:val="none" w:sz="0" w:space="0" w:color="auto"/>
            <w:bottom w:val="none" w:sz="0" w:space="0" w:color="auto"/>
            <w:right w:val="none" w:sz="0" w:space="0" w:color="auto"/>
          </w:divBdr>
        </w:div>
        <w:div w:id="132798463">
          <w:marLeft w:val="0"/>
          <w:marRight w:val="0"/>
          <w:marTop w:val="0"/>
          <w:marBottom w:val="0"/>
          <w:divBdr>
            <w:top w:val="none" w:sz="0" w:space="0" w:color="auto"/>
            <w:left w:val="none" w:sz="0" w:space="0" w:color="auto"/>
            <w:bottom w:val="none" w:sz="0" w:space="0" w:color="auto"/>
            <w:right w:val="none" w:sz="0" w:space="0" w:color="auto"/>
          </w:divBdr>
        </w:div>
        <w:div w:id="1631935379">
          <w:marLeft w:val="0"/>
          <w:marRight w:val="0"/>
          <w:marTop w:val="0"/>
          <w:marBottom w:val="0"/>
          <w:divBdr>
            <w:top w:val="none" w:sz="0" w:space="0" w:color="auto"/>
            <w:left w:val="none" w:sz="0" w:space="0" w:color="auto"/>
            <w:bottom w:val="none" w:sz="0" w:space="0" w:color="auto"/>
            <w:right w:val="none" w:sz="0" w:space="0" w:color="auto"/>
          </w:divBdr>
        </w:div>
        <w:div w:id="1117330457">
          <w:marLeft w:val="0"/>
          <w:marRight w:val="0"/>
          <w:marTop w:val="0"/>
          <w:marBottom w:val="0"/>
          <w:divBdr>
            <w:top w:val="none" w:sz="0" w:space="0" w:color="auto"/>
            <w:left w:val="none" w:sz="0" w:space="0" w:color="auto"/>
            <w:bottom w:val="none" w:sz="0" w:space="0" w:color="auto"/>
            <w:right w:val="none" w:sz="0" w:space="0" w:color="auto"/>
          </w:divBdr>
        </w:div>
        <w:div w:id="1975988210">
          <w:marLeft w:val="0"/>
          <w:marRight w:val="0"/>
          <w:marTop w:val="0"/>
          <w:marBottom w:val="0"/>
          <w:divBdr>
            <w:top w:val="none" w:sz="0" w:space="0" w:color="auto"/>
            <w:left w:val="none" w:sz="0" w:space="0" w:color="auto"/>
            <w:bottom w:val="none" w:sz="0" w:space="0" w:color="auto"/>
            <w:right w:val="none" w:sz="0" w:space="0" w:color="auto"/>
          </w:divBdr>
        </w:div>
        <w:div w:id="1689142335">
          <w:marLeft w:val="0"/>
          <w:marRight w:val="0"/>
          <w:marTop w:val="0"/>
          <w:marBottom w:val="0"/>
          <w:divBdr>
            <w:top w:val="none" w:sz="0" w:space="0" w:color="auto"/>
            <w:left w:val="none" w:sz="0" w:space="0" w:color="auto"/>
            <w:bottom w:val="none" w:sz="0" w:space="0" w:color="auto"/>
            <w:right w:val="none" w:sz="0" w:space="0" w:color="auto"/>
          </w:divBdr>
        </w:div>
        <w:div w:id="914514012">
          <w:marLeft w:val="0"/>
          <w:marRight w:val="0"/>
          <w:marTop w:val="0"/>
          <w:marBottom w:val="0"/>
          <w:divBdr>
            <w:top w:val="none" w:sz="0" w:space="0" w:color="auto"/>
            <w:left w:val="none" w:sz="0" w:space="0" w:color="auto"/>
            <w:bottom w:val="none" w:sz="0" w:space="0" w:color="auto"/>
            <w:right w:val="none" w:sz="0" w:space="0" w:color="auto"/>
          </w:divBdr>
        </w:div>
        <w:div w:id="1105154796">
          <w:marLeft w:val="0"/>
          <w:marRight w:val="0"/>
          <w:marTop w:val="0"/>
          <w:marBottom w:val="0"/>
          <w:divBdr>
            <w:top w:val="none" w:sz="0" w:space="0" w:color="auto"/>
            <w:left w:val="none" w:sz="0" w:space="0" w:color="auto"/>
            <w:bottom w:val="none" w:sz="0" w:space="0" w:color="auto"/>
            <w:right w:val="none" w:sz="0" w:space="0" w:color="auto"/>
          </w:divBdr>
        </w:div>
        <w:div w:id="1424493252">
          <w:marLeft w:val="0"/>
          <w:marRight w:val="0"/>
          <w:marTop w:val="0"/>
          <w:marBottom w:val="0"/>
          <w:divBdr>
            <w:top w:val="none" w:sz="0" w:space="0" w:color="auto"/>
            <w:left w:val="none" w:sz="0" w:space="0" w:color="auto"/>
            <w:bottom w:val="none" w:sz="0" w:space="0" w:color="auto"/>
            <w:right w:val="none" w:sz="0" w:space="0" w:color="auto"/>
          </w:divBdr>
        </w:div>
        <w:div w:id="2104304775">
          <w:marLeft w:val="0"/>
          <w:marRight w:val="0"/>
          <w:marTop w:val="0"/>
          <w:marBottom w:val="0"/>
          <w:divBdr>
            <w:top w:val="none" w:sz="0" w:space="0" w:color="auto"/>
            <w:left w:val="none" w:sz="0" w:space="0" w:color="auto"/>
            <w:bottom w:val="none" w:sz="0" w:space="0" w:color="auto"/>
            <w:right w:val="none" w:sz="0" w:space="0" w:color="auto"/>
          </w:divBdr>
        </w:div>
        <w:div w:id="1650592330">
          <w:marLeft w:val="0"/>
          <w:marRight w:val="0"/>
          <w:marTop w:val="0"/>
          <w:marBottom w:val="0"/>
          <w:divBdr>
            <w:top w:val="none" w:sz="0" w:space="0" w:color="auto"/>
            <w:left w:val="none" w:sz="0" w:space="0" w:color="auto"/>
            <w:bottom w:val="none" w:sz="0" w:space="0" w:color="auto"/>
            <w:right w:val="none" w:sz="0" w:space="0" w:color="auto"/>
          </w:divBdr>
        </w:div>
        <w:div w:id="1108499894">
          <w:marLeft w:val="0"/>
          <w:marRight w:val="0"/>
          <w:marTop w:val="0"/>
          <w:marBottom w:val="0"/>
          <w:divBdr>
            <w:top w:val="none" w:sz="0" w:space="0" w:color="auto"/>
            <w:left w:val="none" w:sz="0" w:space="0" w:color="auto"/>
            <w:bottom w:val="none" w:sz="0" w:space="0" w:color="auto"/>
            <w:right w:val="none" w:sz="0" w:space="0" w:color="auto"/>
          </w:divBdr>
        </w:div>
        <w:div w:id="607197167">
          <w:marLeft w:val="0"/>
          <w:marRight w:val="0"/>
          <w:marTop w:val="0"/>
          <w:marBottom w:val="0"/>
          <w:divBdr>
            <w:top w:val="none" w:sz="0" w:space="0" w:color="auto"/>
            <w:left w:val="none" w:sz="0" w:space="0" w:color="auto"/>
            <w:bottom w:val="none" w:sz="0" w:space="0" w:color="auto"/>
            <w:right w:val="none" w:sz="0" w:space="0" w:color="auto"/>
          </w:divBdr>
        </w:div>
        <w:div w:id="942690174">
          <w:marLeft w:val="0"/>
          <w:marRight w:val="0"/>
          <w:marTop w:val="0"/>
          <w:marBottom w:val="0"/>
          <w:divBdr>
            <w:top w:val="none" w:sz="0" w:space="0" w:color="auto"/>
            <w:left w:val="none" w:sz="0" w:space="0" w:color="auto"/>
            <w:bottom w:val="none" w:sz="0" w:space="0" w:color="auto"/>
            <w:right w:val="none" w:sz="0" w:space="0" w:color="auto"/>
          </w:divBdr>
        </w:div>
        <w:div w:id="912011505">
          <w:marLeft w:val="0"/>
          <w:marRight w:val="0"/>
          <w:marTop w:val="0"/>
          <w:marBottom w:val="0"/>
          <w:divBdr>
            <w:top w:val="none" w:sz="0" w:space="0" w:color="auto"/>
            <w:left w:val="none" w:sz="0" w:space="0" w:color="auto"/>
            <w:bottom w:val="none" w:sz="0" w:space="0" w:color="auto"/>
            <w:right w:val="none" w:sz="0" w:space="0" w:color="auto"/>
          </w:divBdr>
        </w:div>
        <w:div w:id="315687330">
          <w:marLeft w:val="0"/>
          <w:marRight w:val="0"/>
          <w:marTop w:val="0"/>
          <w:marBottom w:val="0"/>
          <w:divBdr>
            <w:top w:val="none" w:sz="0" w:space="0" w:color="auto"/>
            <w:left w:val="none" w:sz="0" w:space="0" w:color="auto"/>
            <w:bottom w:val="none" w:sz="0" w:space="0" w:color="auto"/>
            <w:right w:val="none" w:sz="0" w:space="0" w:color="auto"/>
          </w:divBdr>
        </w:div>
        <w:div w:id="578642034">
          <w:marLeft w:val="0"/>
          <w:marRight w:val="0"/>
          <w:marTop w:val="0"/>
          <w:marBottom w:val="0"/>
          <w:divBdr>
            <w:top w:val="none" w:sz="0" w:space="0" w:color="auto"/>
            <w:left w:val="none" w:sz="0" w:space="0" w:color="auto"/>
            <w:bottom w:val="none" w:sz="0" w:space="0" w:color="auto"/>
            <w:right w:val="none" w:sz="0" w:space="0" w:color="auto"/>
          </w:divBdr>
        </w:div>
        <w:div w:id="497575596">
          <w:marLeft w:val="0"/>
          <w:marRight w:val="0"/>
          <w:marTop w:val="0"/>
          <w:marBottom w:val="0"/>
          <w:divBdr>
            <w:top w:val="none" w:sz="0" w:space="0" w:color="auto"/>
            <w:left w:val="none" w:sz="0" w:space="0" w:color="auto"/>
            <w:bottom w:val="none" w:sz="0" w:space="0" w:color="auto"/>
            <w:right w:val="none" w:sz="0" w:space="0" w:color="auto"/>
          </w:divBdr>
        </w:div>
        <w:div w:id="1882814347">
          <w:marLeft w:val="0"/>
          <w:marRight w:val="0"/>
          <w:marTop w:val="0"/>
          <w:marBottom w:val="0"/>
          <w:divBdr>
            <w:top w:val="none" w:sz="0" w:space="0" w:color="auto"/>
            <w:left w:val="none" w:sz="0" w:space="0" w:color="auto"/>
            <w:bottom w:val="none" w:sz="0" w:space="0" w:color="auto"/>
            <w:right w:val="none" w:sz="0" w:space="0" w:color="auto"/>
          </w:divBdr>
        </w:div>
        <w:div w:id="918246488">
          <w:marLeft w:val="0"/>
          <w:marRight w:val="0"/>
          <w:marTop w:val="0"/>
          <w:marBottom w:val="0"/>
          <w:divBdr>
            <w:top w:val="none" w:sz="0" w:space="0" w:color="auto"/>
            <w:left w:val="none" w:sz="0" w:space="0" w:color="auto"/>
            <w:bottom w:val="none" w:sz="0" w:space="0" w:color="auto"/>
            <w:right w:val="none" w:sz="0" w:space="0" w:color="auto"/>
          </w:divBdr>
        </w:div>
        <w:div w:id="1179468661">
          <w:marLeft w:val="0"/>
          <w:marRight w:val="0"/>
          <w:marTop w:val="0"/>
          <w:marBottom w:val="0"/>
          <w:divBdr>
            <w:top w:val="none" w:sz="0" w:space="0" w:color="auto"/>
            <w:left w:val="none" w:sz="0" w:space="0" w:color="auto"/>
            <w:bottom w:val="none" w:sz="0" w:space="0" w:color="auto"/>
            <w:right w:val="none" w:sz="0" w:space="0" w:color="auto"/>
          </w:divBdr>
        </w:div>
        <w:div w:id="217714967">
          <w:marLeft w:val="0"/>
          <w:marRight w:val="0"/>
          <w:marTop w:val="0"/>
          <w:marBottom w:val="0"/>
          <w:divBdr>
            <w:top w:val="none" w:sz="0" w:space="0" w:color="auto"/>
            <w:left w:val="none" w:sz="0" w:space="0" w:color="auto"/>
            <w:bottom w:val="none" w:sz="0" w:space="0" w:color="auto"/>
            <w:right w:val="none" w:sz="0" w:space="0" w:color="auto"/>
          </w:divBdr>
        </w:div>
        <w:div w:id="728504275">
          <w:marLeft w:val="0"/>
          <w:marRight w:val="0"/>
          <w:marTop w:val="0"/>
          <w:marBottom w:val="0"/>
          <w:divBdr>
            <w:top w:val="none" w:sz="0" w:space="0" w:color="auto"/>
            <w:left w:val="none" w:sz="0" w:space="0" w:color="auto"/>
            <w:bottom w:val="none" w:sz="0" w:space="0" w:color="auto"/>
            <w:right w:val="none" w:sz="0" w:space="0" w:color="auto"/>
          </w:divBdr>
        </w:div>
        <w:div w:id="65567377">
          <w:marLeft w:val="0"/>
          <w:marRight w:val="0"/>
          <w:marTop w:val="0"/>
          <w:marBottom w:val="0"/>
          <w:divBdr>
            <w:top w:val="none" w:sz="0" w:space="0" w:color="auto"/>
            <w:left w:val="none" w:sz="0" w:space="0" w:color="auto"/>
            <w:bottom w:val="none" w:sz="0" w:space="0" w:color="auto"/>
            <w:right w:val="none" w:sz="0" w:space="0" w:color="auto"/>
          </w:divBdr>
        </w:div>
        <w:div w:id="716197938">
          <w:marLeft w:val="0"/>
          <w:marRight w:val="0"/>
          <w:marTop w:val="0"/>
          <w:marBottom w:val="0"/>
          <w:divBdr>
            <w:top w:val="none" w:sz="0" w:space="0" w:color="auto"/>
            <w:left w:val="none" w:sz="0" w:space="0" w:color="auto"/>
            <w:bottom w:val="none" w:sz="0" w:space="0" w:color="auto"/>
            <w:right w:val="none" w:sz="0" w:space="0" w:color="auto"/>
          </w:divBdr>
        </w:div>
        <w:div w:id="736368059">
          <w:marLeft w:val="0"/>
          <w:marRight w:val="0"/>
          <w:marTop w:val="0"/>
          <w:marBottom w:val="0"/>
          <w:divBdr>
            <w:top w:val="none" w:sz="0" w:space="0" w:color="auto"/>
            <w:left w:val="none" w:sz="0" w:space="0" w:color="auto"/>
            <w:bottom w:val="none" w:sz="0" w:space="0" w:color="auto"/>
            <w:right w:val="none" w:sz="0" w:space="0" w:color="auto"/>
          </w:divBdr>
        </w:div>
        <w:div w:id="613560879">
          <w:marLeft w:val="0"/>
          <w:marRight w:val="0"/>
          <w:marTop w:val="0"/>
          <w:marBottom w:val="0"/>
          <w:divBdr>
            <w:top w:val="none" w:sz="0" w:space="0" w:color="auto"/>
            <w:left w:val="none" w:sz="0" w:space="0" w:color="auto"/>
            <w:bottom w:val="none" w:sz="0" w:space="0" w:color="auto"/>
            <w:right w:val="none" w:sz="0" w:space="0" w:color="auto"/>
          </w:divBdr>
        </w:div>
        <w:div w:id="1150362240">
          <w:marLeft w:val="0"/>
          <w:marRight w:val="0"/>
          <w:marTop w:val="0"/>
          <w:marBottom w:val="0"/>
          <w:divBdr>
            <w:top w:val="none" w:sz="0" w:space="0" w:color="auto"/>
            <w:left w:val="none" w:sz="0" w:space="0" w:color="auto"/>
            <w:bottom w:val="none" w:sz="0" w:space="0" w:color="auto"/>
            <w:right w:val="none" w:sz="0" w:space="0" w:color="auto"/>
          </w:divBdr>
        </w:div>
        <w:div w:id="173956137">
          <w:marLeft w:val="0"/>
          <w:marRight w:val="0"/>
          <w:marTop w:val="0"/>
          <w:marBottom w:val="0"/>
          <w:divBdr>
            <w:top w:val="none" w:sz="0" w:space="0" w:color="auto"/>
            <w:left w:val="none" w:sz="0" w:space="0" w:color="auto"/>
            <w:bottom w:val="none" w:sz="0" w:space="0" w:color="auto"/>
            <w:right w:val="none" w:sz="0" w:space="0" w:color="auto"/>
          </w:divBdr>
        </w:div>
        <w:div w:id="786505164">
          <w:marLeft w:val="0"/>
          <w:marRight w:val="0"/>
          <w:marTop w:val="0"/>
          <w:marBottom w:val="0"/>
          <w:divBdr>
            <w:top w:val="none" w:sz="0" w:space="0" w:color="auto"/>
            <w:left w:val="none" w:sz="0" w:space="0" w:color="auto"/>
            <w:bottom w:val="none" w:sz="0" w:space="0" w:color="auto"/>
            <w:right w:val="none" w:sz="0" w:space="0" w:color="auto"/>
          </w:divBdr>
        </w:div>
        <w:div w:id="632029347">
          <w:marLeft w:val="0"/>
          <w:marRight w:val="0"/>
          <w:marTop w:val="0"/>
          <w:marBottom w:val="0"/>
          <w:divBdr>
            <w:top w:val="none" w:sz="0" w:space="0" w:color="auto"/>
            <w:left w:val="none" w:sz="0" w:space="0" w:color="auto"/>
            <w:bottom w:val="none" w:sz="0" w:space="0" w:color="auto"/>
            <w:right w:val="none" w:sz="0" w:space="0" w:color="auto"/>
          </w:divBdr>
        </w:div>
        <w:div w:id="35666748">
          <w:marLeft w:val="0"/>
          <w:marRight w:val="0"/>
          <w:marTop w:val="0"/>
          <w:marBottom w:val="0"/>
          <w:divBdr>
            <w:top w:val="none" w:sz="0" w:space="0" w:color="auto"/>
            <w:left w:val="none" w:sz="0" w:space="0" w:color="auto"/>
            <w:bottom w:val="none" w:sz="0" w:space="0" w:color="auto"/>
            <w:right w:val="none" w:sz="0" w:space="0" w:color="auto"/>
          </w:divBdr>
        </w:div>
        <w:div w:id="329604100">
          <w:marLeft w:val="0"/>
          <w:marRight w:val="0"/>
          <w:marTop w:val="0"/>
          <w:marBottom w:val="0"/>
          <w:divBdr>
            <w:top w:val="none" w:sz="0" w:space="0" w:color="auto"/>
            <w:left w:val="none" w:sz="0" w:space="0" w:color="auto"/>
            <w:bottom w:val="none" w:sz="0" w:space="0" w:color="auto"/>
            <w:right w:val="none" w:sz="0" w:space="0" w:color="auto"/>
          </w:divBdr>
        </w:div>
        <w:div w:id="715201817">
          <w:marLeft w:val="0"/>
          <w:marRight w:val="0"/>
          <w:marTop w:val="0"/>
          <w:marBottom w:val="0"/>
          <w:divBdr>
            <w:top w:val="none" w:sz="0" w:space="0" w:color="auto"/>
            <w:left w:val="none" w:sz="0" w:space="0" w:color="auto"/>
            <w:bottom w:val="none" w:sz="0" w:space="0" w:color="auto"/>
            <w:right w:val="none" w:sz="0" w:space="0" w:color="auto"/>
          </w:divBdr>
        </w:div>
        <w:div w:id="1607232627">
          <w:marLeft w:val="0"/>
          <w:marRight w:val="0"/>
          <w:marTop w:val="0"/>
          <w:marBottom w:val="0"/>
          <w:divBdr>
            <w:top w:val="none" w:sz="0" w:space="0" w:color="auto"/>
            <w:left w:val="none" w:sz="0" w:space="0" w:color="auto"/>
            <w:bottom w:val="none" w:sz="0" w:space="0" w:color="auto"/>
            <w:right w:val="none" w:sz="0" w:space="0" w:color="auto"/>
          </w:divBdr>
        </w:div>
        <w:div w:id="412698865">
          <w:marLeft w:val="0"/>
          <w:marRight w:val="0"/>
          <w:marTop w:val="0"/>
          <w:marBottom w:val="0"/>
          <w:divBdr>
            <w:top w:val="none" w:sz="0" w:space="0" w:color="auto"/>
            <w:left w:val="none" w:sz="0" w:space="0" w:color="auto"/>
            <w:bottom w:val="none" w:sz="0" w:space="0" w:color="auto"/>
            <w:right w:val="none" w:sz="0" w:space="0" w:color="auto"/>
          </w:divBdr>
        </w:div>
        <w:div w:id="1584797423">
          <w:marLeft w:val="0"/>
          <w:marRight w:val="0"/>
          <w:marTop w:val="0"/>
          <w:marBottom w:val="0"/>
          <w:divBdr>
            <w:top w:val="none" w:sz="0" w:space="0" w:color="auto"/>
            <w:left w:val="none" w:sz="0" w:space="0" w:color="auto"/>
            <w:bottom w:val="none" w:sz="0" w:space="0" w:color="auto"/>
            <w:right w:val="none" w:sz="0" w:space="0" w:color="auto"/>
          </w:divBdr>
        </w:div>
        <w:div w:id="1665544888">
          <w:marLeft w:val="0"/>
          <w:marRight w:val="0"/>
          <w:marTop w:val="0"/>
          <w:marBottom w:val="0"/>
          <w:divBdr>
            <w:top w:val="none" w:sz="0" w:space="0" w:color="auto"/>
            <w:left w:val="none" w:sz="0" w:space="0" w:color="auto"/>
            <w:bottom w:val="none" w:sz="0" w:space="0" w:color="auto"/>
            <w:right w:val="none" w:sz="0" w:space="0" w:color="auto"/>
          </w:divBdr>
        </w:div>
        <w:div w:id="1368137103">
          <w:marLeft w:val="0"/>
          <w:marRight w:val="0"/>
          <w:marTop w:val="0"/>
          <w:marBottom w:val="0"/>
          <w:divBdr>
            <w:top w:val="none" w:sz="0" w:space="0" w:color="auto"/>
            <w:left w:val="none" w:sz="0" w:space="0" w:color="auto"/>
            <w:bottom w:val="none" w:sz="0" w:space="0" w:color="auto"/>
            <w:right w:val="none" w:sz="0" w:space="0" w:color="auto"/>
          </w:divBdr>
        </w:div>
        <w:div w:id="161244951">
          <w:marLeft w:val="0"/>
          <w:marRight w:val="0"/>
          <w:marTop w:val="0"/>
          <w:marBottom w:val="0"/>
          <w:divBdr>
            <w:top w:val="none" w:sz="0" w:space="0" w:color="auto"/>
            <w:left w:val="none" w:sz="0" w:space="0" w:color="auto"/>
            <w:bottom w:val="none" w:sz="0" w:space="0" w:color="auto"/>
            <w:right w:val="none" w:sz="0" w:space="0" w:color="auto"/>
          </w:divBdr>
        </w:div>
        <w:div w:id="322851702">
          <w:marLeft w:val="0"/>
          <w:marRight w:val="0"/>
          <w:marTop w:val="0"/>
          <w:marBottom w:val="0"/>
          <w:divBdr>
            <w:top w:val="none" w:sz="0" w:space="0" w:color="auto"/>
            <w:left w:val="none" w:sz="0" w:space="0" w:color="auto"/>
            <w:bottom w:val="none" w:sz="0" w:space="0" w:color="auto"/>
            <w:right w:val="none" w:sz="0" w:space="0" w:color="auto"/>
          </w:divBdr>
        </w:div>
        <w:div w:id="1791584882">
          <w:marLeft w:val="0"/>
          <w:marRight w:val="0"/>
          <w:marTop w:val="0"/>
          <w:marBottom w:val="0"/>
          <w:divBdr>
            <w:top w:val="none" w:sz="0" w:space="0" w:color="auto"/>
            <w:left w:val="none" w:sz="0" w:space="0" w:color="auto"/>
            <w:bottom w:val="none" w:sz="0" w:space="0" w:color="auto"/>
            <w:right w:val="none" w:sz="0" w:space="0" w:color="auto"/>
          </w:divBdr>
        </w:div>
        <w:div w:id="984359583">
          <w:marLeft w:val="0"/>
          <w:marRight w:val="0"/>
          <w:marTop w:val="0"/>
          <w:marBottom w:val="0"/>
          <w:divBdr>
            <w:top w:val="none" w:sz="0" w:space="0" w:color="auto"/>
            <w:left w:val="none" w:sz="0" w:space="0" w:color="auto"/>
            <w:bottom w:val="none" w:sz="0" w:space="0" w:color="auto"/>
            <w:right w:val="none" w:sz="0" w:space="0" w:color="auto"/>
          </w:divBdr>
        </w:div>
        <w:div w:id="1014501015">
          <w:marLeft w:val="0"/>
          <w:marRight w:val="0"/>
          <w:marTop w:val="0"/>
          <w:marBottom w:val="0"/>
          <w:divBdr>
            <w:top w:val="none" w:sz="0" w:space="0" w:color="auto"/>
            <w:left w:val="none" w:sz="0" w:space="0" w:color="auto"/>
            <w:bottom w:val="none" w:sz="0" w:space="0" w:color="auto"/>
            <w:right w:val="none" w:sz="0" w:space="0" w:color="auto"/>
          </w:divBdr>
        </w:div>
        <w:div w:id="1394039367">
          <w:marLeft w:val="0"/>
          <w:marRight w:val="0"/>
          <w:marTop w:val="0"/>
          <w:marBottom w:val="0"/>
          <w:divBdr>
            <w:top w:val="none" w:sz="0" w:space="0" w:color="auto"/>
            <w:left w:val="none" w:sz="0" w:space="0" w:color="auto"/>
            <w:bottom w:val="none" w:sz="0" w:space="0" w:color="auto"/>
            <w:right w:val="none" w:sz="0" w:space="0" w:color="auto"/>
          </w:divBdr>
        </w:div>
        <w:div w:id="1849640995">
          <w:marLeft w:val="0"/>
          <w:marRight w:val="0"/>
          <w:marTop w:val="0"/>
          <w:marBottom w:val="0"/>
          <w:divBdr>
            <w:top w:val="none" w:sz="0" w:space="0" w:color="auto"/>
            <w:left w:val="none" w:sz="0" w:space="0" w:color="auto"/>
            <w:bottom w:val="none" w:sz="0" w:space="0" w:color="auto"/>
            <w:right w:val="none" w:sz="0" w:space="0" w:color="auto"/>
          </w:divBdr>
        </w:div>
        <w:div w:id="24135204">
          <w:marLeft w:val="0"/>
          <w:marRight w:val="0"/>
          <w:marTop w:val="0"/>
          <w:marBottom w:val="0"/>
          <w:divBdr>
            <w:top w:val="none" w:sz="0" w:space="0" w:color="auto"/>
            <w:left w:val="none" w:sz="0" w:space="0" w:color="auto"/>
            <w:bottom w:val="none" w:sz="0" w:space="0" w:color="auto"/>
            <w:right w:val="none" w:sz="0" w:space="0" w:color="auto"/>
          </w:divBdr>
        </w:div>
        <w:div w:id="1753308147">
          <w:marLeft w:val="0"/>
          <w:marRight w:val="0"/>
          <w:marTop w:val="0"/>
          <w:marBottom w:val="0"/>
          <w:divBdr>
            <w:top w:val="none" w:sz="0" w:space="0" w:color="auto"/>
            <w:left w:val="none" w:sz="0" w:space="0" w:color="auto"/>
            <w:bottom w:val="none" w:sz="0" w:space="0" w:color="auto"/>
            <w:right w:val="none" w:sz="0" w:space="0" w:color="auto"/>
          </w:divBdr>
        </w:div>
        <w:div w:id="160660521">
          <w:marLeft w:val="0"/>
          <w:marRight w:val="0"/>
          <w:marTop w:val="0"/>
          <w:marBottom w:val="0"/>
          <w:divBdr>
            <w:top w:val="none" w:sz="0" w:space="0" w:color="auto"/>
            <w:left w:val="none" w:sz="0" w:space="0" w:color="auto"/>
            <w:bottom w:val="none" w:sz="0" w:space="0" w:color="auto"/>
            <w:right w:val="none" w:sz="0" w:space="0" w:color="auto"/>
          </w:divBdr>
        </w:div>
        <w:div w:id="1738283817">
          <w:marLeft w:val="0"/>
          <w:marRight w:val="0"/>
          <w:marTop w:val="0"/>
          <w:marBottom w:val="0"/>
          <w:divBdr>
            <w:top w:val="none" w:sz="0" w:space="0" w:color="auto"/>
            <w:left w:val="none" w:sz="0" w:space="0" w:color="auto"/>
            <w:bottom w:val="none" w:sz="0" w:space="0" w:color="auto"/>
            <w:right w:val="none" w:sz="0" w:space="0" w:color="auto"/>
          </w:divBdr>
        </w:div>
        <w:div w:id="173738164">
          <w:marLeft w:val="0"/>
          <w:marRight w:val="0"/>
          <w:marTop w:val="0"/>
          <w:marBottom w:val="0"/>
          <w:divBdr>
            <w:top w:val="none" w:sz="0" w:space="0" w:color="auto"/>
            <w:left w:val="none" w:sz="0" w:space="0" w:color="auto"/>
            <w:bottom w:val="none" w:sz="0" w:space="0" w:color="auto"/>
            <w:right w:val="none" w:sz="0" w:space="0" w:color="auto"/>
          </w:divBdr>
        </w:div>
        <w:div w:id="1737632395">
          <w:marLeft w:val="0"/>
          <w:marRight w:val="0"/>
          <w:marTop w:val="0"/>
          <w:marBottom w:val="0"/>
          <w:divBdr>
            <w:top w:val="none" w:sz="0" w:space="0" w:color="auto"/>
            <w:left w:val="none" w:sz="0" w:space="0" w:color="auto"/>
            <w:bottom w:val="none" w:sz="0" w:space="0" w:color="auto"/>
            <w:right w:val="none" w:sz="0" w:space="0" w:color="auto"/>
          </w:divBdr>
        </w:div>
        <w:div w:id="796529139">
          <w:marLeft w:val="0"/>
          <w:marRight w:val="0"/>
          <w:marTop w:val="0"/>
          <w:marBottom w:val="0"/>
          <w:divBdr>
            <w:top w:val="none" w:sz="0" w:space="0" w:color="auto"/>
            <w:left w:val="none" w:sz="0" w:space="0" w:color="auto"/>
            <w:bottom w:val="none" w:sz="0" w:space="0" w:color="auto"/>
            <w:right w:val="none" w:sz="0" w:space="0" w:color="auto"/>
          </w:divBdr>
        </w:div>
        <w:div w:id="377554038">
          <w:marLeft w:val="0"/>
          <w:marRight w:val="0"/>
          <w:marTop w:val="0"/>
          <w:marBottom w:val="0"/>
          <w:divBdr>
            <w:top w:val="none" w:sz="0" w:space="0" w:color="auto"/>
            <w:left w:val="none" w:sz="0" w:space="0" w:color="auto"/>
            <w:bottom w:val="none" w:sz="0" w:space="0" w:color="auto"/>
            <w:right w:val="none" w:sz="0" w:space="0" w:color="auto"/>
          </w:divBdr>
        </w:div>
        <w:div w:id="870261976">
          <w:marLeft w:val="0"/>
          <w:marRight w:val="0"/>
          <w:marTop w:val="0"/>
          <w:marBottom w:val="0"/>
          <w:divBdr>
            <w:top w:val="none" w:sz="0" w:space="0" w:color="auto"/>
            <w:left w:val="none" w:sz="0" w:space="0" w:color="auto"/>
            <w:bottom w:val="none" w:sz="0" w:space="0" w:color="auto"/>
            <w:right w:val="none" w:sz="0" w:space="0" w:color="auto"/>
          </w:divBdr>
        </w:div>
        <w:div w:id="2006085702">
          <w:marLeft w:val="0"/>
          <w:marRight w:val="0"/>
          <w:marTop w:val="0"/>
          <w:marBottom w:val="0"/>
          <w:divBdr>
            <w:top w:val="none" w:sz="0" w:space="0" w:color="auto"/>
            <w:left w:val="none" w:sz="0" w:space="0" w:color="auto"/>
            <w:bottom w:val="none" w:sz="0" w:space="0" w:color="auto"/>
            <w:right w:val="none" w:sz="0" w:space="0" w:color="auto"/>
          </w:divBdr>
        </w:div>
        <w:div w:id="1719738646">
          <w:marLeft w:val="0"/>
          <w:marRight w:val="0"/>
          <w:marTop w:val="0"/>
          <w:marBottom w:val="0"/>
          <w:divBdr>
            <w:top w:val="none" w:sz="0" w:space="0" w:color="auto"/>
            <w:left w:val="none" w:sz="0" w:space="0" w:color="auto"/>
            <w:bottom w:val="none" w:sz="0" w:space="0" w:color="auto"/>
            <w:right w:val="none" w:sz="0" w:space="0" w:color="auto"/>
          </w:divBdr>
        </w:div>
        <w:div w:id="1698192986">
          <w:marLeft w:val="0"/>
          <w:marRight w:val="0"/>
          <w:marTop w:val="0"/>
          <w:marBottom w:val="0"/>
          <w:divBdr>
            <w:top w:val="none" w:sz="0" w:space="0" w:color="auto"/>
            <w:left w:val="none" w:sz="0" w:space="0" w:color="auto"/>
            <w:bottom w:val="none" w:sz="0" w:space="0" w:color="auto"/>
            <w:right w:val="none" w:sz="0" w:space="0" w:color="auto"/>
          </w:divBdr>
        </w:div>
        <w:div w:id="1129593227">
          <w:marLeft w:val="0"/>
          <w:marRight w:val="0"/>
          <w:marTop w:val="0"/>
          <w:marBottom w:val="0"/>
          <w:divBdr>
            <w:top w:val="none" w:sz="0" w:space="0" w:color="auto"/>
            <w:left w:val="none" w:sz="0" w:space="0" w:color="auto"/>
            <w:bottom w:val="none" w:sz="0" w:space="0" w:color="auto"/>
            <w:right w:val="none" w:sz="0" w:space="0" w:color="auto"/>
          </w:divBdr>
        </w:div>
        <w:div w:id="508326567">
          <w:marLeft w:val="0"/>
          <w:marRight w:val="0"/>
          <w:marTop w:val="0"/>
          <w:marBottom w:val="0"/>
          <w:divBdr>
            <w:top w:val="none" w:sz="0" w:space="0" w:color="auto"/>
            <w:left w:val="none" w:sz="0" w:space="0" w:color="auto"/>
            <w:bottom w:val="none" w:sz="0" w:space="0" w:color="auto"/>
            <w:right w:val="none" w:sz="0" w:space="0" w:color="auto"/>
          </w:divBdr>
        </w:div>
        <w:div w:id="325862529">
          <w:marLeft w:val="0"/>
          <w:marRight w:val="0"/>
          <w:marTop w:val="0"/>
          <w:marBottom w:val="0"/>
          <w:divBdr>
            <w:top w:val="none" w:sz="0" w:space="0" w:color="auto"/>
            <w:left w:val="none" w:sz="0" w:space="0" w:color="auto"/>
            <w:bottom w:val="none" w:sz="0" w:space="0" w:color="auto"/>
            <w:right w:val="none" w:sz="0" w:space="0" w:color="auto"/>
          </w:divBdr>
        </w:div>
        <w:div w:id="898855837">
          <w:marLeft w:val="0"/>
          <w:marRight w:val="0"/>
          <w:marTop w:val="0"/>
          <w:marBottom w:val="0"/>
          <w:divBdr>
            <w:top w:val="none" w:sz="0" w:space="0" w:color="auto"/>
            <w:left w:val="none" w:sz="0" w:space="0" w:color="auto"/>
            <w:bottom w:val="none" w:sz="0" w:space="0" w:color="auto"/>
            <w:right w:val="none" w:sz="0" w:space="0" w:color="auto"/>
          </w:divBdr>
        </w:div>
        <w:div w:id="121382476">
          <w:marLeft w:val="0"/>
          <w:marRight w:val="0"/>
          <w:marTop w:val="0"/>
          <w:marBottom w:val="0"/>
          <w:divBdr>
            <w:top w:val="none" w:sz="0" w:space="0" w:color="auto"/>
            <w:left w:val="none" w:sz="0" w:space="0" w:color="auto"/>
            <w:bottom w:val="none" w:sz="0" w:space="0" w:color="auto"/>
            <w:right w:val="none" w:sz="0" w:space="0" w:color="auto"/>
          </w:divBdr>
        </w:div>
        <w:div w:id="1379936483">
          <w:marLeft w:val="0"/>
          <w:marRight w:val="0"/>
          <w:marTop w:val="0"/>
          <w:marBottom w:val="0"/>
          <w:divBdr>
            <w:top w:val="none" w:sz="0" w:space="0" w:color="auto"/>
            <w:left w:val="none" w:sz="0" w:space="0" w:color="auto"/>
            <w:bottom w:val="none" w:sz="0" w:space="0" w:color="auto"/>
            <w:right w:val="none" w:sz="0" w:space="0" w:color="auto"/>
          </w:divBdr>
        </w:div>
        <w:div w:id="233442196">
          <w:marLeft w:val="0"/>
          <w:marRight w:val="0"/>
          <w:marTop w:val="0"/>
          <w:marBottom w:val="0"/>
          <w:divBdr>
            <w:top w:val="none" w:sz="0" w:space="0" w:color="auto"/>
            <w:left w:val="none" w:sz="0" w:space="0" w:color="auto"/>
            <w:bottom w:val="none" w:sz="0" w:space="0" w:color="auto"/>
            <w:right w:val="none" w:sz="0" w:space="0" w:color="auto"/>
          </w:divBdr>
        </w:div>
        <w:div w:id="836847731">
          <w:marLeft w:val="0"/>
          <w:marRight w:val="0"/>
          <w:marTop w:val="0"/>
          <w:marBottom w:val="0"/>
          <w:divBdr>
            <w:top w:val="none" w:sz="0" w:space="0" w:color="auto"/>
            <w:left w:val="none" w:sz="0" w:space="0" w:color="auto"/>
            <w:bottom w:val="none" w:sz="0" w:space="0" w:color="auto"/>
            <w:right w:val="none" w:sz="0" w:space="0" w:color="auto"/>
          </w:divBdr>
        </w:div>
        <w:div w:id="43531077">
          <w:marLeft w:val="0"/>
          <w:marRight w:val="0"/>
          <w:marTop w:val="0"/>
          <w:marBottom w:val="0"/>
          <w:divBdr>
            <w:top w:val="none" w:sz="0" w:space="0" w:color="auto"/>
            <w:left w:val="none" w:sz="0" w:space="0" w:color="auto"/>
            <w:bottom w:val="none" w:sz="0" w:space="0" w:color="auto"/>
            <w:right w:val="none" w:sz="0" w:space="0" w:color="auto"/>
          </w:divBdr>
        </w:div>
        <w:div w:id="1779644310">
          <w:marLeft w:val="0"/>
          <w:marRight w:val="0"/>
          <w:marTop w:val="0"/>
          <w:marBottom w:val="0"/>
          <w:divBdr>
            <w:top w:val="none" w:sz="0" w:space="0" w:color="auto"/>
            <w:left w:val="none" w:sz="0" w:space="0" w:color="auto"/>
            <w:bottom w:val="none" w:sz="0" w:space="0" w:color="auto"/>
            <w:right w:val="none" w:sz="0" w:space="0" w:color="auto"/>
          </w:divBdr>
        </w:div>
        <w:div w:id="63646896">
          <w:marLeft w:val="0"/>
          <w:marRight w:val="0"/>
          <w:marTop w:val="0"/>
          <w:marBottom w:val="0"/>
          <w:divBdr>
            <w:top w:val="none" w:sz="0" w:space="0" w:color="auto"/>
            <w:left w:val="none" w:sz="0" w:space="0" w:color="auto"/>
            <w:bottom w:val="none" w:sz="0" w:space="0" w:color="auto"/>
            <w:right w:val="none" w:sz="0" w:space="0" w:color="auto"/>
          </w:divBdr>
        </w:div>
        <w:div w:id="2055226674">
          <w:marLeft w:val="0"/>
          <w:marRight w:val="0"/>
          <w:marTop w:val="0"/>
          <w:marBottom w:val="0"/>
          <w:divBdr>
            <w:top w:val="none" w:sz="0" w:space="0" w:color="auto"/>
            <w:left w:val="none" w:sz="0" w:space="0" w:color="auto"/>
            <w:bottom w:val="none" w:sz="0" w:space="0" w:color="auto"/>
            <w:right w:val="none" w:sz="0" w:space="0" w:color="auto"/>
          </w:divBdr>
        </w:div>
        <w:div w:id="913782912">
          <w:marLeft w:val="0"/>
          <w:marRight w:val="0"/>
          <w:marTop w:val="0"/>
          <w:marBottom w:val="0"/>
          <w:divBdr>
            <w:top w:val="none" w:sz="0" w:space="0" w:color="auto"/>
            <w:left w:val="none" w:sz="0" w:space="0" w:color="auto"/>
            <w:bottom w:val="none" w:sz="0" w:space="0" w:color="auto"/>
            <w:right w:val="none" w:sz="0" w:space="0" w:color="auto"/>
          </w:divBdr>
        </w:div>
        <w:div w:id="557786001">
          <w:marLeft w:val="0"/>
          <w:marRight w:val="0"/>
          <w:marTop w:val="0"/>
          <w:marBottom w:val="0"/>
          <w:divBdr>
            <w:top w:val="none" w:sz="0" w:space="0" w:color="auto"/>
            <w:left w:val="none" w:sz="0" w:space="0" w:color="auto"/>
            <w:bottom w:val="none" w:sz="0" w:space="0" w:color="auto"/>
            <w:right w:val="none" w:sz="0" w:space="0" w:color="auto"/>
          </w:divBdr>
        </w:div>
        <w:div w:id="79984462">
          <w:marLeft w:val="0"/>
          <w:marRight w:val="0"/>
          <w:marTop w:val="0"/>
          <w:marBottom w:val="0"/>
          <w:divBdr>
            <w:top w:val="none" w:sz="0" w:space="0" w:color="auto"/>
            <w:left w:val="none" w:sz="0" w:space="0" w:color="auto"/>
            <w:bottom w:val="none" w:sz="0" w:space="0" w:color="auto"/>
            <w:right w:val="none" w:sz="0" w:space="0" w:color="auto"/>
          </w:divBdr>
        </w:div>
        <w:div w:id="289946889">
          <w:marLeft w:val="0"/>
          <w:marRight w:val="0"/>
          <w:marTop w:val="0"/>
          <w:marBottom w:val="0"/>
          <w:divBdr>
            <w:top w:val="none" w:sz="0" w:space="0" w:color="auto"/>
            <w:left w:val="none" w:sz="0" w:space="0" w:color="auto"/>
            <w:bottom w:val="none" w:sz="0" w:space="0" w:color="auto"/>
            <w:right w:val="none" w:sz="0" w:space="0" w:color="auto"/>
          </w:divBdr>
        </w:div>
        <w:div w:id="579019466">
          <w:marLeft w:val="0"/>
          <w:marRight w:val="0"/>
          <w:marTop w:val="0"/>
          <w:marBottom w:val="0"/>
          <w:divBdr>
            <w:top w:val="none" w:sz="0" w:space="0" w:color="auto"/>
            <w:left w:val="none" w:sz="0" w:space="0" w:color="auto"/>
            <w:bottom w:val="none" w:sz="0" w:space="0" w:color="auto"/>
            <w:right w:val="none" w:sz="0" w:space="0" w:color="auto"/>
          </w:divBdr>
        </w:div>
        <w:div w:id="718748243">
          <w:marLeft w:val="0"/>
          <w:marRight w:val="0"/>
          <w:marTop w:val="0"/>
          <w:marBottom w:val="0"/>
          <w:divBdr>
            <w:top w:val="none" w:sz="0" w:space="0" w:color="auto"/>
            <w:left w:val="none" w:sz="0" w:space="0" w:color="auto"/>
            <w:bottom w:val="none" w:sz="0" w:space="0" w:color="auto"/>
            <w:right w:val="none" w:sz="0" w:space="0" w:color="auto"/>
          </w:divBdr>
        </w:div>
        <w:div w:id="643700330">
          <w:marLeft w:val="0"/>
          <w:marRight w:val="0"/>
          <w:marTop w:val="0"/>
          <w:marBottom w:val="0"/>
          <w:divBdr>
            <w:top w:val="none" w:sz="0" w:space="0" w:color="auto"/>
            <w:left w:val="none" w:sz="0" w:space="0" w:color="auto"/>
            <w:bottom w:val="none" w:sz="0" w:space="0" w:color="auto"/>
            <w:right w:val="none" w:sz="0" w:space="0" w:color="auto"/>
          </w:divBdr>
        </w:div>
        <w:div w:id="1595671089">
          <w:marLeft w:val="0"/>
          <w:marRight w:val="0"/>
          <w:marTop w:val="0"/>
          <w:marBottom w:val="0"/>
          <w:divBdr>
            <w:top w:val="none" w:sz="0" w:space="0" w:color="auto"/>
            <w:left w:val="none" w:sz="0" w:space="0" w:color="auto"/>
            <w:bottom w:val="none" w:sz="0" w:space="0" w:color="auto"/>
            <w:right w:val="none" w:sz="0" w:space="0" w:color="auto"/>
          </w:divBdr>
        </w:div>
        <w:div w:id="375157620">
          <w:marLeft w:val="0"/>
          <w:marRight w:val="0"/>
          <w:marTop w:val="0"/>
          <w:marBottom w:val="0"/>
          <w:divBdr>
            <w:top w:val="none" w:sz="0" w:space="0" w:color="auto"/>
            <w:left w:val="none" w:sz="0" w:space="0" w:color="auto"/>
            <w:bottom w:val="none" w:sz="0" w:space="0" w:color="auto"/>
            <w:right w:val="none" w:sz="0" w:space="0" w:color="auto"/>
          </w:divBdr>
        </w:div>
        <w:div w:id="1468937340">
          <w:marLeft w:val="0"/>
          <w:marRight w:val="0"/>
          <w:marTop w:val="0"/>
          <w:marBottom w:val="0"/>
          <w:divBdr>
            <w:top w:val="none" w:sz="0" w:space="0" w:color="auto"/>
            <w:left w:val="none" w:sz="0" w:space="0" w:color="auto"/>
            <w:bottom w:val="none" w:sz="0" w:space="0" w:color="auto"/>
            <w:right w:val="none" w:sz="0" w:space="0" w:color="auto"/>
          </w:divBdr>
        </w:div>
        <w:div w:id="425155892">
          <w:marLeft w:val="0"/>
          <w:marRight w:val="0"/>
          <w:marTop w:val="0"/>
          <w:marBottom w:val="0"/>
          <w:divBdr>
            <w:top w:val="none" w:sz="0" w:space="0" w:color="auto"/>
            <w:left w:val="none" w:sz="0" w:space="0" w:color="auto"/>
            <w:bottom w:val="none" w:sz="0" w:space="0" w:color="auto"/>
            <w:right w:val="none" w:sz="0" w:space="0" w:color="auto"/>
          </w:divBdr>
        </w:div>
        <w:div w:id="1175459279">
          <w:marLeft w:val="0"/>
          <w:marRight w:val="0"/>
          <w:marTop w:val="0"/>
          <w:marBottom w:val="0"/>
          <w:divBdr>
            <w:top w:val="none" w:sz="0" w:space="0" w:color="auto"/>
            <w:left w:val="none" w:sz="0" w:space="0" w:color="auto"/>
            <w:bottom w:val="none" w:sz="0" w:space="0" w:color="auto"/>
            <w:right w:val="none" w:sz="0" w:space="0" w:color="auto"/>
          </w:divBdr>
        </w:div>
        <w:div w:id="656760693">
          <w:marLeft w:val="0"/>
          <w:marRight w:val="0"/>
          <w:marTop w:val="0"/>
          <w:marBottom w:val="0"/>
          <w:divBdr>
            <w:top w:val="none" w:sz="0" w:space="0" w:color="auto"/>
            <w:left w:val="none" w:sz="0" w:space="0" w:color="auto"/>
            <w:bottom w:val="none" w:sz="0" w:space="0" w:color="auto"/>
            <w:right w:val="none" w:sz="0" w:space="0" w:color="auto"/>
          </w:divBdr>
        </w:div>
        <w:div w:id="766727377">
          <w:marLeft w:val="0"/>
          <w:marRight w:val="0"/>
          <w:marTop w:val="0"/>
          <w:marBottom w:val="0"/>
          <w:divBdr>
            <w:top w:val="none" w:sz="0" w:space="0" w:color="auto"/>
            <w:left w:val="none" w:sz="0" w:space="0" w:color="auto"/>
            <w:bottom w:val="none" w:sz="0" w:space="0" w:color="auto"/>
            <w:right w:val="none" w:sz="0" w:space="0" w:color="auto"/>
          </w:divBdr>
        </w:div>
        <w:div w:id="2071952128">
          <w:marLeft w:val="0"/>
          <w:marRight w:val="0"/>
          <w:marTop w:val="0"/>
          <w:marBottom w:val="0"/>
          <w:divBdr>
            <w:top w:val="none" w:sz="0" w:space="0" w:color="auto"/>
            <w:left w:val="none" w:sz="0" w:space="0" w:color="auto"/>
            <w:bottom w:val="none" w:sz="0" w:space="0" w:color="auto"/>
            <w:right w:val="none" w:sz="0" w:space="0" w:color="auto"/>
          </w:divBdr>
        </w:div>
        <w:div w:id="1593857663">
          <w:marLeft w:val="0"/>
          <w:marRight w:val="0"/>
          <w:marTop w:val="0"/>
          <w:marBottom w:val="0"/>
          <w:divBdr>
            <w:top w:val="none" w:sz="0" w:space="0" w:color="auto"/>
            <w:left w:val="none" w:sz="0" w:space="0" w:color="auto"/>
            <w:bottom w:val="none" w:sz="0" w:space="0" w:color="auto"/>
            <w:right w:val="none" w:sz="0" w:space="0" w:color="auto"/>
          </w:divBdr>
        </w:div>
        <w:div w:id="1669626777">
          <w:marLeft w:val="0"/>
          <w:marRight w:val="0"/>
          <w:marTop w:val="0"/>
          <w:marBottom w:val="0"/>
          <w:divBdr>
            <w:top w:val="none" w:sz="0" w:space="0" w:color="auto"/>
            <w:left w:val="none" w:sz="0" w:space="0" w:color="auto"/>
            <w:bottom w:val="none" w:sz="0" w:space="0" w:color="auto"/>
            <w:right w:val="none" w:sz="0" w:space="0" w:color="auto"/>
          </w:divBdr>
        </w:div>
        <w:div w:id="954749937">
          <w:marLeft w:val="0"/>
          <w:marRight w:val="0"/>
          <w:marTop w:val="0"/>
          <w:marBottom w:val="0"/>
          <w:divBdr>
            <w:top w:val="none" w:sz="0" w:space="0" w:color="auto"/>
            <w:left w:val="none" w:sz="0" w:space="0" w:color="auto"/>
            <w:bottom w:val="none" w:sz="0" w:space="0" w:color="auto"/>
            <w:right w:val="none" w:sz="0" w:space="0" w:color="auto"/>
          </w:divBdr>
        </w:div>
        <w:div w:id="1620793097">
          <w:marLeft w:val="0"/>
          <w:marRight w:val="0"/>
          <w:marTop w:val="0"/>
          <w:marBottom w:val="0"/>
          <w:divBdr>
            <w:top w:val="none" w:sz="0" w:space="0" w:color="auto"/>
            <w:left w:val="none" w:sz="0" w:space="0" w:color="auto"/>
            <w:bottom w:val="none" w:sz="0" w:space="0" w:color="auto"/>
            <w:right w:val="none" w:sz="0" w:space="0" w:color="auto"/>
          </w:divBdr>
        </w:div>
        <w:div w:id="670107654">
          <w:marLeft w:val="0"/>
          <w:marRight w:val="0"/>
          <w:marTop w:val="0"/>
          <w:marBottom w:val="0"/>
          <w:divBdr>
            <w:top w:val="none" w:sz="0" w:space="0" w:color="auto"/>
            <w:left w:val="none" w:sz="0" w:space="0" w:color="auto"/>
            <w:bottom w:val="none" w:sz="0" w:space="0" w:color="auto"/>
            <w:right w:val="none" w:sz="0" w:space="0" w:color="auto"/>
          </w:divBdr>
        </w:div>
        <w:div w:id="1701515891">
          <w:marLeft w:val="0"/>
          <w:marRight w:val="0"/>
          <w:marTop w:val="0"/>
          <w:marBottom w:val="0"/>
          <w:divBdr>
            <w:top w:val="none" w:sz="0" w:space="0" w:color="auto"/>
            <w:left w:val="none" w:sz="0" w:space="0" w:color="auto"/>
            <w:bottom w:val="none" w:sz="0" w:space="0" w:color="auto"/>
            <w:right w:val="none" w:sz="0" w:space="0" w:color="auto"/>
          </w:divBdr>
        </w:div>
        <w:div w:id="1650937904">
          <w:marLeft w:val="0"/>
          <w:marRight w:val="0"/>
          <w:marTop w:val="0"/>
          <w:marBottom w:val="0"/>
          <w:divBdr>
            <w:top w:val="none" w:sz="0" w:space="0" w:color="auto"/>
            <w:left w:val="none" w:sz="0" w:space="0" w:color="auto"/>
            <w:bottom w:val="none" w:sz="0" w:space="0" w:color="auto"/>
            <w:right w:val="none" w:sz="0" w:space="0" w:color="auto"/>
          </w:divBdr>
        </w:div>
        <w:div w:id="1837913469">
          <w:marLeft w:val="0"/>
          <w:marRight w:val="0"/>
          <w:marTop w:val="0"/>
          <w:marBottom w:val="0"/>
          <w:divBdr>
            <w:top w:val="none" w:sz="0" w:space="0" w:color="auto"/>
            <w:left w:val="none" w:sz="0" w:space="0" w:color="auto"/>
            <w:bottom w:val="none" w:sz="0" w:space="0" w:color="auto"/>
            <w:right w:val="none" w:sz="0" w:space="0" w:color="auto"/>
          </w:divBdr>
        </w:div>
        <w:div w:id="1304116663">
          <w:marLeft w:val="0"/>
          <w:marRight w:val="0"/>
          <w:marTop w:val="0"/>
          <w:marBottom w:val="0"/>
          <w:divBdr>
            <w:top w:val="none" w:sz="0" w:space="0" w:color="auto"/>
            <w:left w:val="none" w:sz="0" w:space="0" w:color="auto"/>
            <w:bottom w:val="none" w:sz="0" w:space="0" w:color="auto"/>
            <w:right w:val="none" w:sz="0" w:space="0" w:color="auto"/>
          </w:divBdr>
        </w:div>
        <w:div w:id="721558567">
          <w:marLeft w:val="0"/>
          <w:marRight w:val="0"/>
          <w:marTop w:val="0"/>
          <w:marBottom w:val="0"/>
          <w:divBdr>
            <w:top w:val="none" w:sz="0" w:space="0" w:color="auto"/>
            <w:left w:val="none" w:sz="0" w:space="0" w:color="auto"/>
            <w:bottom w:val="none" w:sz="0" w:space="0" w:color="auto"/>
            <w:right w:val="none" w:sz="0" w:space="0" w:color="auto"/>
          </w:divBdr>
        </w:div>
        <w:div w:id="336229756">
          <w:marLeft w:val="0"/>
          <w:marRight w:val="0"/>
          <w:marTop w:val="0"/>
          <w:marBottom w:val="0"/>
          <w:divBdr>
            <w:top w:val="none" w:sz="0" w:space="0" w:color="auto"/>
            <w:left w:val="none" w:sz="0" w:space="0" w:color="auto"/>
            <w:bottom w:val="none" w:sz="0" w:space="0" w:color="auto"/>
            <w:right w:val="none" w:sz="0" w:space="0" w:color="auto"/>
          </w:divBdr>
        </w:div>
        <w:div w:id="1232733539">
          <w:marLeft w:val="0"/>
          <w:marRight w:val="0"/>
          <w:marTop w:val="0"/>
          <w:marBottom w:val="0"/>
          <w:divBdr>
            <w:top w:val="none" w:sz="0" w:space="0" w:color="auto"/>
            <w:left w:val="none" w:sz="0" w:space="0" w:color="auto"/>
            <w:bottom w:val="none" w:sz="0" w:space="0" w:color="auto"/>
            <w:right w:val="none" w:sz="0" w:space="0" w:color="auto"/>
          </w:divBdr>
        </w:div>
        <w:div w:id="702748646">
          <w:marLeft w:val="0"/>
          <w:marRight w:val="0"/>
          <w:marTop w:val="0"/>
          <w:marBottom w:val="0"/>
          <w:divBdr>
            <w:top w:val="none" w:sz="0" w:space="0" w:color="auto"/>
            <w:left w:val="none" w:sz="0" w:space="0" w:color="auto"/>
            <w:bottom w:val="none" w:sz="0" w:space="0" w:color="auto"/>
            <w:right w:val="none" w:sz="0" w:space="0" w:color="auto"/>
          </w:divBdr>
        </w:div>
        <w:div w:id="1413359496">
          <w:marLeft w:val="0"/>
          <w:marRight w:val="0"/>
          <w:marTop w:val="0"/>
          <w:marBottom w:val="0"/>
          <w:divBdr>
            <w:top w:val="none" w:sz="0" w:space="0" w:color="auto"/>
            <w:left w:val="none" w:sz="0" w:space="0" w:color="auto"/>
            <w:bottom w:val="none" w:sz="0" w:space="0" w:color="auto"/>
            <w:right w:val="none" w:sz="0" w:space="0" w:color="auto"/>
          </w:divBdr>
        </w:div>
        <w:div w:id="396822707">
          <w:marLeft w:val="0"/>
          <w:marRight w:val="0"/>
          <w:marTop w:val="0"/>
          <w:marBottom w:val="0"/>
          <w:divBdr>
            <w:top w:val="none" w:sz="0" w:space="0" w:color="auto"/>
            <w:left w:val="none" w:sz="0" w:space="0" w:color="auto"/>
            <w:bottom w:val="none" w:sz="0" w:space="0" w:color="auto"/>
            <w:right w:val="none" w:sz="0" w:space="0" w:color="auto"/>
          </w:divBdr>
        </w:div>
        <w:div w:id="849418383">
          <w:marLeft w:val="0"/>
          <w:marRight w:val="0"/>
          <w:marTop w:val="0"/>
          <w:marBottom w:val="0"/>
          <w:divBdr>
            <w:top w:val="none" w:sz="0" w:space="0" w:color="auto"/>
            <w:left w:val="none" w:sz="0" w:space="0" w:color="auto"/>
            <w:bottom w:val="none" w:sz="0" w:space="0" w:color="auto"/>
            <w:right w:val="none" w:sz="0" w:space="0" w:color="auto"/>
          </w:divBdr>
        </w:div>
        <w:div w:id="1154831841">
          <w:marLeft w:val="0"/>
          <w:marRight w:val="0"/>
          <w:marTop w:val="0"/>
          <w:marBottom w:val="0"/>
          <w:divBdr>
            <w:top w:val="none" w:sz="0" w:space="0" w:color="auto"/>
            <w:left w:val="none" w:sz="0" w:space="0" w:color="auto"/>
            <w:bottom w:val="none" w:sz="0" w:space="0" w:color="auto"/>
            <w:right w:val="none" w:sz="0" w:space="0" w:color="auto"/>
          </w:divBdr>
        </w:div>
        <w:div w:id="1062869100">
          <w:marLeft w:val="0"/>
          <w:marRight w:val="0"/>
          <w:marTop w:val="0"/>
          <w:marBottom w:val="0"/>
          <w:divBdr>
            <w:top w:val="none" w:sz="0" w:space="0" w:color="auto"/>
            <w:left w:val="none" w:sz="0" w:space="0" w:color="auto"/>
            <w:bottom w:val="none" w:sz="0" w:space="0" w:color="auto"/>
            <w:right w:val="none" w:sz="0" w:space="0" w:color="auto"/>
          </w:divBdr>
        </w:div>
        <w:div w:id="1675187224">
          <w:marLeft w:val="0"/>
          <w:marRight w:val="0"/>
          <w:marTop w:val="0"/>
          <w:marBottom w:val="0"/>
          <w:divBdr>
            <w:top w:val="none" w:sz="0" w:space="0" w:color="auto"/>
            <w:left w:val="none" w:sz="0" w:space="0" w:color="auto"/>
            <w:bottom w:val="none" w:sz="0" w:space="0" w:color="auto"/>
            <w:right w:val="none" w:sz="0" w:space="0" w:color="auto"/>
          </w:divBdr>
        </w:div>
        <w:div w:id="1218397970">
          <w:marLeft w:val="0"/>
          <w:marRight w:val="0"/>
          <w:marTop w:val="0"/>
          <w:marBottom w:val="0"/>
          <w:divBdr>
            <w:top w:val="none" w:sz="0" w:space="0" w:color="auto"/>
            <w:left w:val="none" w:sz="0" w:space="0" w:color="auto"/>
            <w:bottom w:val="none" w:sz="0" w:space="0" w:color="auto"/>
            <w:right w:val="none" w:sz="0" w:space="0" w:color="auto"/>
          </w:divBdr>
        </w:div>
        <w:div w:id="330792279">
          <w:marLeft w:val="0"/>
          <w:marRight w:val="0"/>
          <w:marTop w:val="0"/>
          <w:marBottom w:val="0"/>
          <w:divBdr>
            <w:top w:val="none" w:sz="0" w:space="0" w:color="auto"/>
            <w:left w:val="none" w:sz="0" w:space="0" w:color="auto"/>
            <w:bottom w:val="none" w:sz="0" w:space="0" w:color="auto"/>
            <w:right w:val="none" w:sz="0" w:space="0" w:color="auto"/>
          </w:divBdr>
        </w:div>
        <w:div w:id="302347497">
          <w:marLeft w:val="0"/>
          <w:marRight w:val="0"/>
          <w:marTop w:val="0"/>
          <w:marBottom w:val="0"/>
          <w:divBdr>
            <w:top w:val="none" w:sz="0" w:space="0" w:color="auto"/>
            <w:left w:val="none" w:sz="0" w:space="0" w:color="auto"/>
            <w:bottom w:val="none" w:sz="0" w:space="0" w:color="auto"/>
            <w:right w:val="none" w:sz="0" w:space="0" w:color="auto"/>
          </w:divBdr>
        </w:div>
        <w:div w:id="1233127635">
          <w:marLeft w:val="0"/>
          <w:marRight w:val="0"/>
          <w:marTop w:val="0"/>
          <w:marBottom w:val="0"/>
          <w:divBdr>
            <w:top w:val="none" w:sz="0" w:space="0" w:color="auto"/>
            <w:left w:val="none" w:sz="0" w:space="0" w:color="auto"/>
            <w:bottom w:val="none" w:sz="0" w:space="0" w:color="auto"/>
            <w:right w:val="none" w:sz="0" w:space="0" w:color="auto"/>
          </w:divBdr>
        </w:div>
        <w:div w:id="284118496">
          <w:marLeft w:val="0"/>
          <w:marRight w:val="0"/>
          <w:marTop w:val="0"/>
          <w:marBottom w:val="0"/>
          <w:divBdr>
            <w:top w:val="none" w:sz="0" w:space="0" w:color="auto"/>
            <w:left w:val="none" w:sz="0" w:space="0" w:color="auto"/>
            <w:bottom w:val="none" w:sz="0" w:space="0" w:color="auto"/>
            <w:right w:val="none" w:sz="0" w:space="0" w:color="auto"/>
          </w:divBdr>
        </w:div>
        <w:div w:id="387152382">
          <w:marLeft w:val="0"/>
          <w:marRight w:val="0"/>
          <w:marTop w:val="0"/>
          <w:marBottom w:val="0"/>
          <w:divBdr>
            <w:top w:val="none" w:sz="0" w:space="0" w:color="auto"/>
            <w:left w:val="none" w:sz="0" w:space="0" w:color="auto"/>
            <w:bottom w:val="none" w:sz="0" w:space="0" w:color="auto"/>
            <w:right w:val="none" w:sz="0" w:space="0" w:color="auto"/>
          </w:divBdr>
        </w:div>
        <w:div w:id="1094593884">
          <w:marLeft w:val="0"/>
          <w:marRight w:val="0"/>
          <w:marTop w:val="0"/>
          <w:marBottom w:val="0"/>
          <w:divBdr>
            <w:top w:val="none" w:sz="0" w:space="0" w:color="auto"/>
            <w:left w:val="none" w:sz="0" w:space="0" w:color="auto"/>
            <w:bottom w:val="none" w:sz="0" w:space="0" w:color="auto"/>
            <w:right w:val="none" w:sz="0" w:space="0" w:color="auto"/>
          </w:divBdr>
        </w:div>
        <w:div w:id="1257203706">
          <w:marLeft w:val="0"/>
          <w:marRight w:val="0"/>
          <w:marTop w:val="0"/>
          <w:marBottom w:val="0"/>
          <w:divBdr>
            <w:top w:val="none" w:sz="0" w:space="0" w:color="auto"/>
            <w:left w:val="none" w:sz="0" w:space="0" w:color="auto"/>
            <w:bottom w:val="none" w:sz="0" w:space="0" w:color="auto"/>
            <w:right w:val="none" w:sz="0" w:space="0" w:color="auto"/>
          </w:divBdr>
        </w:div>
        <w:div w:id="451823419">
          <w:marLeft w:val="0"/>
          <w:marRight w:val="0"/>
          <w:marTop w:val="0"/>
          <w:marBottom w:val="0"/>
          <w:divBdr>
            <w:top w:val="none" w:sz="0" w:space="0" w:color="auto"/>
            <w:left w:val="none" w:sz="0" w:space="0" w:color="auto"/>
            <w:bottom w:val="none" w:sz="0" w:space="0" w:color="auto"/>
            <w:right w:val="none" w:sz="0" w:space="0" w:color="auto"/>
          </w:divBdr>
        </w:div>
        <w:div w:id="1190292214">
          <w:marLeft w:val="0"/>
          <w:marRight w:val="0"/>
          <w:marTop w:val="0"/>
          <w:marBottom w:val="0"/>
          <w:divBdr>
            <w:top w:val="none" w:sz="0" w:space="0" w:color="auto"/>
            <w:left w:val="none" w:sz="0" w:space="0" w:color="auto"/>
            <w:bottom w:val="none" w:sz="0" w:space="0" w:color="auto"/>
            <w:right w:val="none" w:sz="0" w:space="0" w:color="auto"/>
          </w:divBdr>
        </w:div>
        <w:div w:id="245920403">
          <w:marLeft w:val="0"/>
          <w:marRight w:val="0"/>
          <w:marTop w:val="0"/>
          <w:marBottom w:val="0"/>
          <w:divBdr>
            <w:top w:val="none" w:sz="0" w:space="0" w:color="auto"/>
            <w:left w:val="none" w:sz="0" w:space="0" w:color="auto"/>
            <w:bottom w:val="none" w:sz="0" w:space="0" w:color="auto"/>
            <w:right w:val="none" w:sz="0" w:space="0" w:color="auto"/>
          </w:divBdr>
        </w:div>
        <w:div w:id="649208718">
          <w:marLeft w:val="0"/>
          <w:marRight w:val="0"/>
          <w:marTop w:val="0"/>
          <w:marBottom w:val="0"/>
          <w:divBdr>
            <w:top w:val="none" w:sz="0" w:space="0" w:color="auto"/>
            <w:left w:val="none" w:sz="0" w:space="0" w:color="auto"/>
            <w:bottom w:val="none" w:sz="0" w:space="0" w:color="auto"/>
            <w:right w:val="none" w:sz="0" w:space="0" w:color="auto"/>
          </w:divBdr>
        </w:div>
        <w:div w:id="352418353">
          <w:marLeft w:val="0"/>
          <w:marRight w:val="0"/>
          <w:marTop w:val="0"/>
          <w:marBottom w:val="0"/>
          <w:divBdr>
            <w:top w:val="none" w:sz="0" w:space="0" w:color="auto"/>
            <w:left w:val="none" w:sz="0" w:space="0" w:color="auto"/>
            <w:bottom w:val="none" w:sz="0" w:space="0" w:color="auto"/>
            <w:right w:val="none" w:sz="0" w:space="0" w:color="auto"/>
          </w:divBdr>
        </w:div>
        <w:div w:id="1282879053">
          <w:marLeft w:val="0"/>
          <w:marRight w:val="0"/>
          <w:marTop w:val="0"/>
          <w:marBottom w:val="0"/>
          <w:divBdr>
            <w:top w:val="none" w:sz="0" w:space="0" w:color="auto"/>
            <w:left w:val="none" w:sz="0" w:space="0" w:color="auto"/>
            <w:bottom w:val="none" w:sz="0" w:space="0" w:color="auto"/>
            <w:right w:val="none" w:sz="0" w:space="0" w:color="auto"/>
          </w:divBdr>
        </w:div>
        <w:div w:id="1200437498">
          <w:marLeft w:val="0"/>
          <w:marRight w:val="0"/>
          <w:marTop w:val="0"/>
          <w:marBottom w:val="0"/>
          <w:divBdr>
            <w:top w:val="none" w:sz="0" w:space="0" w:color="auto"/>
            <w:left w:val="none" w:sz="0" w:space="0" w:color="auto"/>
            <w:bottom w:val="none" w:sz="0" w:space="0" w:color="auto"/>
            <w:right w:val="none" w:sz="0" w:space="0" w:color="auto"/>
          </w:divBdr>
        </w:div>
        <w:div w:id="1511289605">
          <w:marLeft w:val="0"/>
          <w:marRight w:val="0"/>
          <w:marTop w:val="0"/>
          <w:marBottom w:val="0"/>
          <w:divBdr>
            <w:top w:val="none" w:sz="0" w:space="0" w:color="auto"/>
            <w:left w:val="none" w:sz="0" w:space="0" w:color="auto"/>
            <w:bottom w:val="none" w:sz="0" w:space="0" w:color="auto"/>
            <w:right w:val="none" w:sz="0" w:space="0" w:color="auto"/>
          </w:divBdr>
        </w:div>
        <w:div w:id="533228446">
          <w:marLeft w:val="0"/>
          <w:marRight w:val="0"/>
          <w:marTop w:val="0"/>
          <w:marBottom w:val="0"/>
          <w:divBdr>
            <w:top w:val="none" w:sz="0" w:space="0" w:color="auto"/>
            <w:left w:val="none" w:sz="0" w:space="0" w:color="auto"/>
            <w:bottom w:val="none" w:sz="0" w:space="0" w:color="auto"/>
            <w:right w:val="none" w:sz="0" w:space="0" w:color="auto"/>
          </w:divBdr>
        </w:div>
        <w:div w:id="648440761">
          <w:marLeft w:val="0"/>
          <w:marRight w:val="0"/>
          <w:marTop w:val="0"/>
          <w:marBottom w:val="0"/>
          <w:divBdr>
            <w:top w:val="none" w:sz="0" w:space="0" w:color="auto"/>
            <w:left w:val="none" w:sz="0" w:space="0" w:color="auto"/>
            <w:bottom w:val="none" w:sz="0" w:space="0" w:color="auto"/>
            <w:right w:val="none" w:sz="0" w:space="0" w:color="auto"/>
          </w:divBdr>
        </w:div>
        <w:div w:id="873620041">
          <w:marLeft w:val="0"/>
          <w:marRight w:val="0"/>
          <w:marTop w:val="0"/>
          <w:marBottom w:val="0"/>
          <w:divBdr>
            <w:top w:val="none" w:sz="0" w:space="0" w:color="auto"/>
            <w:left w:val="none" w:sz="0" w:space="0" w:color="auto"/>
            <w:bottom w:val="none" w:sz="0" w:space="0" w:color="auto"/>
            <w:right w:val="none" w:sz="0" w:space="0" w:color="auto"/>
          </w:divBdr>
        </w:div>
        <w:div w:id="656420813">
          <w:marLeft w:val="0"/>
          <w:marRight w:val="0"/>
          <w:marTop w:val="0"/>
          <w:marBottom w:val="0"/>
          <w:divBdr>
            <w:top w:val="none" w:sz="0" w:space="0" w:color="auto"/>
            <w:left w:val="none" w:sz="0" w:space="0" w:color="auto"/>
            <w:bottom w:val="none" w:sz="0" w:space="0" w:color="auto"/>
            <w:right w:val="none" w:sz="0" w:space="0" w:color="auto"/>
          </w:divBdr>
        </w:div>
        <w:div w:id="1357344200">
          <w:marLeft w:val="0"/>
          <w:marRight w:val="0"/>
          <w:marTop w:val="0"/>
          <w:marBottom w:val="0"/>
          <w:divBdr>
            <w:top w:val="none" w:sz="0" w:space="0" w:color="auto"/>
            <w:left w:val="none" w:sz="0" w:space="0" w:color="auto"/>
            <w:bottom w:val="none" w:sz="0" w:space="0" w:color="auto"/>
            <w:right w:val="none" w:sz="0" w:space="0" w:color="auto"/>
          </w:divBdr>
        </w:div>
        <w:div w:id="888876521">
          <w:marLeft w:val="0"/>
          <w:marRight w:val="0"/>
          <w:marTop w:val="0"/>
          <w:marBottom w:val="0"/>
          <w:divBdr>
            <w:top w:val="none" w:sz="0" w:space="0" w:color="auto"/>
            <w:left w:val="none" w:sz="0" w:space="0" w:color="auto"/>
            <w:bottom w:val="none" w:sz="0" w:space="0" w:color="auto"/>
            <w:right w:val="none" w:sz="0" w:space="0" w:color="auto"/>
          </w:divBdr>
        </w:div>
        <w:div w:id="1450395854">
          <w:marLeft w:val="0"/>
          <w:marRight w:val="0"/>
          <w:marTop w:val="0"/>
          <w:marBottom w:val="0"/>
          <w:divBdr>
            <w:top w:val="none" w:sz="0" w:space="0" w:color="auto"/>
            <w:left w:val="none" w:sz="0" w:space="0" w:color="auto"/>
            <w:bottom w:val="none" w:sz="0" w:space="0" w:color="auto"/>
            <w:right w:val="none" w:sz="0" w:space="0" w:color="auto"/>
          </w:divBdr>
        </w:div>
        <w:div w:id="552738328">
          <w:marLeft w:val="0"/>
          <w:marRight w:val="0"/>
          <w:marTop w:val="0"/>
          <w:marBottom w:val="0"/>
          <w:divBdr>
            <w:top w:val="none" w:sz="0" w:space="0" w:color="auto"/>
            <w:left w:val="none" w:sz="0" w:space="0" w:color="auto"/>
            <w:bottom w:val="none" w:sz="0" w:space="0" w:color="auto"/>
            <w:right w:val="none" w:sz="0" w:space="0" w:color="auto"/>
          </w:divBdr>
        </w:div>
        <w:div w:id="465901700">
          <w:marLeft w:val="0"/>
          <w:marRight w:val="0"/>
          <w:marTop w:val="0"/>
          <w:marBottom w:val="0"/>
          <w:divBdr>
            <w:top w:val="none" w:sz="0" w:space="0" w:color="auto"/>
            <w:left w:val="none" w:sz="0" w:space="0" w:color="auto"/>
            <w:bottom w:val="none" w:sz="0" w:space="0" w:color="auto"/>
            <w:right w:val="none" w:sz="0" w:space="0" w:color="auto"/>
          </w:divBdr>
        </w:div>
        <w:div w:id="252399629">
          <w:marLeft w:val="0"/>
          <w:marRight w:val="0"/>
          <w:marTop w:val="0"/>
          <w:marBottom w:val="0"/>
          <w:divBdr>
            <w:top w:val="none" w:sz="0" w:space="0" w:color="auto"/>
            <w:left w:val="none" w:sz="0" w:space="0" w:color="auto"/>
            <w:bottom w:val="none" w:sz="0" w:space="0" w:color="auto"/>
            <w:right w:val="none" w:sz="0" w:space="0" w:color="auto"/>
          </w:divBdr>
        </w:div>
        <w:div w:id="322901622">
          <w:marLeft w:val="0"/>
          <w:marRight w:val="0"/>
          <w:marTop w:val="0"/>
          <w:marBottom w:val="0"/>
          <w:divBdr>
            <w:top w:val="none" w:sz="0" w:space="0" w:color="auto"/>
            <w:left w:val="none" w:sz="0" w:space="0" w:color="auto"/>
            <w:bottom w:val="none" w:sz="0" w:space="0" w:color="auto"/>
            <w:right w:val="none" w:sz="0" w:space="0" w:color="auto"/>
          </w:divBdr>
        </w:div>
        <w:div w:id="1011569083">
          <w:marLeft w:val="0"/>
          <w:marRight w:val="0"/>
          <w:marTop w:val="0"/>
          <w:marBottom w:val="0"/>
          <w:divBdr>
            <w:top w:val="none" w:sz="0" w:space="0" w:color="auto"/>
            <w:left w:val="none" w:sz="0" w:space="0" w:color="auto"/>
            <w:bottom w:val="none" w:sz="0" w:space="0" w:color="auto"/>
            <w:right w:val="none" w:sz="0" w:space="0" w:color="auto"/>
          </w:divBdr>
        </w:div>
        <w:div w:id="238368628">
          <w:marLeft w:val="0"/>
          <w:marRight w:val="0"/>
          <w:marTop w:val="0"/>
          <w:marBottom w:val="0"/>
          <w:divBdr>
            <w:top w:val="none" w:sz="0" w:space="0" w:color="auto"/>
            <w:left w:val="none" w:sz="0" w:space="0" w:color="auto"/>
            <w:bottom w:val="none" w:sz="0" w:space="0" w:color="auto"/>
            <w:right w:val="none" w:sz="0" w:space="0" w:color="auto"/>
          </w:divBdr>
        </w:div>
        <w:div w:id="1955087971">
          <w:marLeft w:val="0"/>
          <w:marRight w:val="0"/>
          <w:marTop w:val="0"/>
          <w:marBottom w:val="0"/>
          <w:divBdr>
            <w:top w:val="none" w:sz="0" w:space="0" w:color="auto"/>
            <w:left w:val="none" w:sz="0" w:space="0" w:color="auto"/>
            <w:bottom w:val="none" w:sz="0" w:space="0" w:color="auto"/>
            <w:right w:val="none" w:sz="0" w:space="0" w:color="auto"/>
          </w:divBdr>
        </w:div>
        <w:div w:id="1940873080">
          <w:marLeft w:val="0"/>
          <w:marRight w:val="0"/>
          <w:marTop w:val="0"/>
          <w:marBottom w:val="0"/>
          <w:divBdr>
            <w:top w:val="none" w:sz="0" w:space="0" w:color="auto"/>
            <w:left w:val="none" w:sz="0" w:space="0" w:color="auto"/>
            <w:bottom w:val="none" w:sz="0" w:space="0" w:color="auto"/>
            <w:right w:val="none" w:sz="0" w:space="0" w:color="auto"/>
          </w:divBdr>
        </w:div>
        <w:div w:id="635719149">
          <w:marLeft w:val="0"/>
          <w:marRight w:val="0"/>
          <w:marTop w:val="0"/>
          <w:marBottom w:val="0"/>
          <w:divBdr>
            <w:top w:val="none" w:sz="0" w:space="0" w:color="auto"/>
            <w:left w:val="none" w:sz="0" w:space="0" w:color="auto"/>
            <w:bottom w:val="none" w:sz="0" w:space="0" w:color="auto"/>
            <w:right w:val="none" w:sz="0" w:space="0" w:color="auto"/>
          </w:divBdr>
        </w:div>
        <w:div w:id="457063746">
          <w:marLeft w:val="0"/>
          <w:marRight w:val="0"/>
          <w:marTop w:val="0"/>
          <w:marBottom w:val="0"/>
          <w:divBdr>
            <w:top w:val="none" w:sz="0" w:space="0" w:color="auto"/>
            <w:left w:val="none" w:sz="0" w:space="0" w:color="auto"/>
            <w:bottom w:val="none" w:sz="0" w:space="0" w:color="auto"/>
            <w:right w:val="none" w:sz="0" w:space="0" w:color="auto"/>
          </w:divBdr>
        </w:div>
        <w:div w:id="339429713">
          <w:marLeft w:val="0"/>
          <w:marRight w:val="0"/>
          <w:marTop w:val="0"/>
          <w:marBottom w:val="0"/>
          <w:divBdr>
            <w:top w:val="none" w:sz="0" w:space="0" w:color="auto"/>
            <w:left w:val="none" w:sz="0" w:space="0" w:color="auto"/>
            <w:bottom w:val="none" w:sz="0" w:space="0" w:color="auto"/>
            <w:right w:val="none" w:sz="0" w:space="0" w:color="auto"/>
          </w:divBdr>
        </w:div>
        <w:div w:id="1202744654">
          <w:marLeft w:val="0"/>
          <w:marRight w:val="0"/>
          <w:marTop w:val="0"/>
          <w:marBottom w:val="0"/>
          <w:divBdr>
            <w:top w:val="none" w:sz="0" w:space="0" w:color="auto"/>
            <w:left w:val="none" w:sz="0" w:space="0" w:color="auto"/>
            <w:bottom w:val="none" w:sz="0" w:space="0" w:color="auto"/>
            <w:right w:val="none" w:sz="0" w:space="0" w:color="auto"/>
          </w:divBdr>
        </w:div>
        <w:div w:id="1665544657">
          <w:marLeft w:val="0"/>
          <w:marRight w:val="0"/>
          <w:marTop w:val="0"/>
          <w:marBottom w:val="0"/>
          <w:divBdr>
            <w:top w:val="none" w:sz="0" w:space="0" w:color="auto"/>
            <w:left w:val="none" w:sz="0" w:space="0" w:color="auto"/>
            <w:bottom w:val="none" w:sz="0" w:space="0" w:color="auto"/>
            <w:right w:val="none" w:sz="0" w:space="0" w:color="auto"/>
          </w:divBdr>
        </w:div>
        <w:div w:id="636109838">
          <w:marLeft w:val="0"/>
          <w:marRight w:val="0"/>
          <w:marTop w:val="0"/>
          <w:marBottom w:val="0"/>
          <w:divBdr>
            <w:top w:val="none" w:sz="0" w:space="0" w:color="auto"/>
            <w:left w:val="none" w:sz="0" w:space="0" w:color="auto"/>
            <w:bottom w:val="none" w:sz="0" w:space="0" w:color="auto"/>
            <w:right w:val="none" w:sz="0" w:space="0" w:color="auto"/>
          </w:divBdr>
        </w:div>
        <w:div w:id="1872764529">
          <w:marLeft w:val="0"/>
          <w:marRight w:val="0"/>
          <w:marTop w:val="0"/>
          <w:marBottom w:val="0"/>
          <w:divBdr>
            <w:top w:val="none" w:sz="0" w:space="0" w:color="auto"/>
            <w:left w:val="none" w:sz="0" w:space="0" w:color="auto"/>
            <w:bottom w:val="none" w:sz="0" w:space="0" w:color="auto"/>
            <w:right w:val="none" w:sz="0" w:space="0" w:color="auto"/>
          </w:divBdr>
        </w:div>
        <w:div w:id="1760633714">
          <w:marLeft w:val="0"/>
          <w:marRight w:val="0"/>
          <w:marTop w:val="0"/>
          <w:marBottom w:val="0"/>
          <w:divBdr>
            <w:top w:val="none" w:sz="0" w:space="0" w:color="auto"/>
            <w:left w:val="none" w:sz="0" w:space="0" w:color="auto"/>
            <w:bottom w:val="none" w:sz="0" w:space="0" w:color="auto"/>
            <w:right w:val="none" w:sz="0" w:space="0" w:color="auto"/>
          </w:divBdr>
        </w:div>
        <w:div w:id="1603613680">
          <w:marLeft w:val="0"/>
          <w:marRight w:val="0"/>
          <w:marTop w:val="0"/>
          <w:marBottom w:val="0"/>
          <w:divBdr>
            <w:top w:val="none" w:sz="0" w:space="0" w:color="auto"/>
            <w:left w:val="none" w:sz="0" w:space="0" w:color="auto"/>
            <w:bottom w:val="none" w:sz="0" w:space="0" w:color="auto"/>
            <w:right w:val="none" w:sz="0" w:space="0" w:color="auto"/>
          </w:divBdr>
        </w:div>
        <w:div w:id="77795281">
          <w:marLeft w:val="0"/>
          <w:marRight w:val="0"/>
          <w:marTop w:val="0"/>
          <w:marBottom w:val="0"/>
          <w:divBdr>
            <w:top w:val="none" w:sz="0" w:space="0" w:color="auto"/>
            <w:left w:val="none" w:sz="0" w:space="0" w:color="auto"/>
            <w:bottom w:val="none" w:sz="0" w:space="0" w:color="auto"/>
            <w:right w:val="none" w:sz="0" w:space="0" w:color="auto"/>
          </w:divBdr>
        </w:div>
        <w:div w:id="1051996811">
          <w:marLeft w:val="0"/>
          <w:marRight w:val="0"/>
          <w:marTop w:val="0"/>
          <w:marBottom w:val="0"/>
          <w:divBdr>
            <w:top w:val="none" w:sz="0" w:space="0" w:color="auto"/>
            <w:left w:val="none" w:sz="0" w:space="0" w:color="auto"/>
            <w:bottom w:val="none" w:sz="0" w:space="0" w:color="auto"/>
            <w:right w:val="none" w:sz="0" w:space="0" w:color="auto"/>
          </w:divBdr>
        </w:div>
        <w:div w:id="304162702">
          <w:marLeft w:val="0"/>
          <w:marRight w:val="0"/>
          <w:marTop w:val="0"/>
          <w:marBottom w:val="0"/>
          <w:divBdr>
            <w:top w:val="none" w:sz="0" w:space="0" w:color="auto"/>
            <w:left w:val="none" w:sz="0" w:space="0" w:color="auto"/>
            <w:bottom w:val="none" w:sz="0" w:space="0" w:color="auto"/>
            <w:right w:val="none" w:sz="0" w:space="0" w:color="auto"/>
          </w:divBdr>
        </w:div>
        <w:div w:id="2076930196">
          <w:marLeft w:val="0"/>
          <w:marRight w:val="0"/>
          <w:marTop w:val="0"/>
          <w:marBottom w:val="0"/>
          <w:divBdr>
            <w:top w:val="none" w:sz="0" w:space="0" w:color="auto"/>
            <w:left w:val="none" w:sz="0" w:space="0" w:color="auto"/>
            <w:bottom w:val="none" w:sz="0" w:space="0" w:color="auto"/>
            <w:right w:val="none" w:sz="0" w:space="0" w:color="auto"/>
          </w:divBdr>
        </w:div>
        <w:div w:id="2068676137">
          <w:marLeft w:val="0"/>
          <w:marRight w:val="0"/>
          <w:marTop w:val="0"/>
          <w:marBottom w:val="0"/>
          <w:divBdr>
            <w:top w:val="none" w:sz="0" w:space="0" w:color="auto"/>
            <w:left w:val="none" w:sz="0" w:space="0" w:color="auto"/>
            <w:bottom w:val="none" w:sz="0" w:space="0" w:color="auto"/>
            <w:right w:val="none" w:sz="0" w:space="0" w:color="auto"/>
          </w:divBdr>
        </w:div>
        <w:div w:id="411466137">
          <w:marLeft w:val="0"/>
          <w:marRight w:val="0"/>
          <w:marTop w:val="0"/>
          <w:marBottom w:val="0"/>
          <w:divBdr>
            <w:top w:val="none" w:sz="0" w:space="0" w:color="auto"/>
            <w:left w:val="none" w:sz="0" w:space="0" w:color="auto"/>
            <w:bottom w:val="none" w:sz="0" w:space="0" w:color="auto"/>
            <w:right w:val="none" w:sz="0" w:space="0" w:color="auto"/>
          </w:divBdr>
        </w:div>
        <w:div w:id="266281693">
          <w:marLeft w:val="0"/>
          <w:marRight w:val="0"/>
          <w:marTop w:val="0"/>
          <w:marBottom w:val="0"/>
          <w:divBdr>
            <w:top w:val="none" w:sz="0" w:space="0" w:color="auto"/>
            <w:left w:val="none" w:sz="0" w:space="0" w:color="auto"/>
            <w:bottom w:val="none" w:sz="0" w:space="0" w:color="auto"/>
            <w:right w:val="none" w:sz="0" w:space="0" w:color="auto"/>
          </w:divBdr>
        </w:div>
        <w:div w:id="122120126">
          <w:marLeft w:val="0"/>
          <w:marRight w:val="0"/>
          <w:marTop w:val="0"/>
          <w:marBottom w:val="0"/>
          <w:divBdr>
            <w:top w:val="none" w:sz="0" w:space="0" w:color="auto"/>
            <w:left w:val="none" w:sz="0" w:space="0" w:color="auto"/>
            <w:bottom w:val="none" w:sz="0" w:space="0" w:color="auto"/>
            <w:right w:val="none" w:sz="0" w:space="0" w:color="auto"/>
          </w:divBdr>
        </w:div>
        <w:div w:id="332143204">
          <w:marLeft w:val="0"/>
          <w:marRight w:val="0"/>
          <w:marTop w:val="0"/>
          <w:marBottom w:val="0"/>
          <w:divBdr>
            <w:top w:val="none" w:sz="0" w:space="0" w:color="auto"/>
            <w:left w:val="none" w:sz="0" w:space="0" w:color="auto"/>
            <w:bottom w:val="none" w:sz="0" w:space="0" w:color="auto"/>
            <w:right w:val="none" w:sz="0" w:space="0" w:color="auto"/>
          </w:divBdr>
        </w:div>
        <w:div w:id="30158897">
          <w:marLeft w:val="0"/>
          <w:marRight w:val="0"/>
          <w:marTop w:val="0"/>
          <w:marBottom w:val="0"/>
          <w:divBdr>
            <w:top w:val="none" w:sz="0" w:space="0" w:color="auto"/>
            <w:left w:val="none" w:sz="0" w:space="0" w:color="auto"/>
            <w:bottom w:val="none" w:sz="0" w:space="0" w:color="auto"/>
            <w:right w:val="none" w:sz="0" w:space="0" w:color="auto"/>
          </w:divBdr>
        </w:div>
        <w:div w:id="1454834589">
          <w:marLeft w:val="0"/>
          <w:marRight w:val="0"/>
          <w:marTop w:val="0"/>
          <w:marBottom w:val="0"/>
          <w:divBdr>
            <w:top w:val="none" w:sz="0" w:space="0" w:color="auto"/>
            <w:left w:val="none" w:sz="0" w:space="0" w:color="auto"/>
            <w:bottom w:val="none" w:sz="0" w:space="0" w:color="auto"/>
            <w:right w:val="none" w:sz="0" w:space="0" w:color="auto"/>
          </w:divBdr>
        </w:div>
        <w:div w:id="926883091">
          <w:marLeft w:val="0"/>
          <w:marRight w:val="0"/>
          <w:marTop w:val="0"/>
          <w:marBottom w:val="0"/>
          <w:divBdr>
            <w:top w:val="none" w:sz="0" w:space="0" w:color="auto"/>
            <w:left w:val="none" w:sz="0" w:space="0" w:color="auto"/>
            <w:bottom w:val="none" w:sz="0" w:space="0" w:color="auto"/>
            <w:right w:val="none" w:sz="0" w:space="0" w:color="auto"/>
          </w:divBdr>
        </w:div>
        <w:div w:id="1974483285">
          <w:marLeft w:val="0"/>
          <w:marRight w:val="0"/>
          <w:marTop w:val="0"/>
          <w:marBottom w:val="0"/>
          <w:divBdr>
            <w:top w:val="none" w:sz="0" w:space="0" w:color="auto"/>
            <w:left w:val="none" w:sz="0" w:space="0" w:color="auto"/>
            <w:bottom w:val="none" w:sz="0" w:space="0" w:color="auto"/>
            <w:right w:val="none" w:sz="0" w:space="0" w:color="auto"/>
          </w:divBdr>
        </w:div>
        <w:div w:id="348338358">
          <w:marLeft w:val="0"/>
          <w:marRight w:val="0"/>
          <w:marTop w:val="0"/>
          <w:marBottom w:val="0"/>
          <w:divBdr>
            <w:top w:val="none" w:sz="0" w:space="0" w:color="auto"/>
            <w:left w:val="none" w:sz="0" w:space="0" w:color="auto"/>
            <w:bottom w:val="none" w:sz="0" w:space="0" w:color="auto"/>
            <w:right w:val="none" w:sz="0" w:space="0" w:color="auto"/>
          </w:divBdr>
        </w:div>
        <w:div w:id="969167286">
          <w:marLeft w:val="0"/>
          <w:marRight w:val="0"/>
          <w:marTop w:val="0"/>
          <w:marBottom w:val="0"/>
          <w:divBdr>
            <w:top w:val="none" w:sz="0" w:space="0" w:color="auto"/>
            <w:left w:val="none" w:sz="0" w:space="0" w:color="auto"/>
            <w:bottom w:val="none" w:sz="0" w:space="0" w:color="auto"/>
            <w:right w:val="none" w:sz="0" w:space="0" w:color="auto"/>
          </w:divBdr>
        </w:div>
        <w:div w:id="1462843180">
          <w:marLeft w:val="0"/>
          <w:marRight w:val="0"/>
          <w:marTop w:val="0"/>
          <w:marBottom w:val="0"/>
          <w:divBdr>
            <w:top w:val="none" w:sz="0" w:space="0" w:color="auto"/>
            <w:left w:val="none" w:sz="0" w:space="0" w:color="auto"/>
            <w:bottom w:val="none" w:sz="0" w:space="0" w:color="auto"/>
            <w:right w:val="none" w:sz="0" w:space="0" w:color="auto"/>
          </w:divBdr>
        </w:div>
        <w:div w:id="582228811">
          <w:marLeft w:val="0"/>
          <w:marRight w:val="0"/>
          <w:marTop w:val="0"/>
          <w:marBottom w:val="0"/>
          <w:divBdr>
            <w:top w:val="none" w:sz="0" w:space="0" w:color="auto"/>
            <w:left w:val="none" w:sz="0" w:space="0" w:color="auto"/>
            <w:bottom w:val="none" w:sz="0" w:space="0" w:color="auto"/>
            <w:right w:val="none" w:sz="0" w:space="0" w:color="auto"/>
          </w:divBdr>
        </w:div>
      </w:divsChild>
    </w:div>
    <w:div w:id="1039625630">
      <w:bodyDiv w:val="1"/>
      <w:marLeft w:val="0"/>
      <w:marRight w:val="0"/>
      <w:marTop w:val="0"/>
      <w:marBottom w:val="0"/>
      <w:divBdr>
        <w:top w:val="none" w:sz="0" w:space="0" w:color="auto"/>
        <w:left w:val="none" w:sz="0" w:space="0" w:color="auto"/>
        <w:bottom w:val="none" w:sz="0" w:space="0" w:color="auto"/>
        <w:right w:val="none" w:sz="0" w:space="0" w:color="auto"/>
      </w:divBdr>
      <w:divsChild>
        <w:div w:id="686373240">
          <w:marLeft w:val="0"/>
          <w:marRight w:val="0"/>
          <w:marTop w:val="0"/>
          <w:marBottom w:val="0"/>
          <w:divBdr>
            <w:top w:val="none" w:sz="0" w:space="0" w:color="auto"/>
            <w:left w:val="none" w:sz="0" w:space="0" w:color="auto"/>
            <w:bottom w:val="none" w:sz="0" w:space="0" w:color="auto"/>
            <w:right w:val="none" w:sz="0" w:space="0" w:color="auto"/>
          </w:divBdr>
        </w:div>
        <w:div w:id="1241404451">
          <w:marLeft w:val="0"/>
          <w:marRight w:val="0"/>
          <w:marTop w:val="0"/>
          <w:marBottom w:val="0"/>
          <w:divBdr>
            <w:top w:val="none" w:sz="0" w:space="0" w:color="auto"/>
            <w:left w:val="none" w:sz="0" w:space="0" w:color="auto"/>
            <w:bottom w:val="none" w:sz="0" w:space="0" w:color="auto"/>
            <w:right w:val="none" w:sz="0" w:space="0" w:color="auto"/>
          </w:divBdr>
        </w:div>
        <w:div w:id="1877233029">
          <w:marLeft w:val="0"/>
          <w:marRight w:val="0"/>
          <w:marTop w:val="0"/>
          <w:marBottom w:val="0"/>
          <w:divBdr>
            <w:top w:val="none" w:sz="0" w:space="0" w:color="auto"/>
            <w:left w:val="none" w:sz="0" w:space="0" w:color="auto"/>
            <w:bottom w:val="none" w:sz="0" w:space="0" w:color="auto"/>
            <w:right w:val="none" w:sz="0" w:space="0" w:color="auto"/>
          </w:divBdr>
        </w:div>
        <w:div w:id="2027057051">
          <w:marLeft w:val="0"/>
          <w:marRight w:val="0"/>
          <w:marTop w:val="0"/>
          <w:marBottom w:val="0"/>
          <w:divBdr>
            <w:top w:val="none" w:sz="0" w:space="0" w:color="auto"/>
            <w:left w:val="none" w:sz="0" w:space="0" w:color="auto"/>
            <w:bottom w:val="none" w:sz="0" w:space="0" w:color="auto"/>
            <w:right w:val="none" w:sz="0" w:space="0" w:color="auto"/>
          </w:divBdr>
        </w:div>
        <w:div w:id="1078677157">
          <w:marLeft w:val="0"/>
          <w:marRight w:val="0"/>
          <w:marTop w:val="0"/>
          <w:marBottom w:val="0"/>
          <w:divBdr>
            <w:top w:val="none" w:sz="0" w:space="0" w:color="auto"/>
            <w:left w:val="none" w:sz="0" w:space="0" w:color="auto"/>
            <w:bottom w:val="none" w:sz="0" w:space="0" w:color="auto"/>
            <w:right w:val="none" w:sz="0" w:space="0" w:color="auto"/>
          </w:divBdr>
        </w:div>
      </w:divsChild>
    </w:div>
    <w:div w:id="1135290744">
      <w:bodyDiv w:val="1"/>
      <w:marLeft w:val="0"/>
      <w:marRight w:val="0"/>
      <w:marTop w:val="0"/>
      <w:marBottom w:val="0"/>
      <w:divBdr>
        <w:top w:val="none" w:sz="0" w:space="0" w:color="auto"/>
        <w:left w:val="none" w:sz="0" w:space="0" w:color="auto"/>
        <w:bottom w:val="none" w:sz="0" w:space="0" w:color="auto"/>
        <w:right w:val="none" w:sz="0" w:space="0" w:color="auto"/>
      </w:divBdr>
    </w:div>
    <w:div w:id="185958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unseling.org/docs/default-source/competencies/multicultural-and-social-justice-counseling-competencies.pdf?sfvrsn=2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ounseling.org/docs/default-source/competencies/competencies-for-counseling-the-multiracial-population-2-2-15-final.pdf?sfvrsn=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11</Pages>
  <Words>3653</Words>
  <Characters>20827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24432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Kline, Bill</dc:creator>
  <cp:keywords/>
  <dc:description/>
  <cp:lastModifiedBy>user</cp:lastModifiedBy>
  <cp:revision>4</cp:revision>
  <cp:lastPrinted>2014-05-08T19:03:00Z</cp:lastPrinted>
  <dcterms:created xsi:type="dcterms:W3CDTF">2018-07-31T18:32:00Z</dcterms:created>
  <dcterms:modified xsi:type="dcterms:W3CDTF">2019-07-05T14:25:00Z</dcterms:modified>
</cp:coreProperties>
</file>